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DC24D">
      <w:pPr>
        <w:spacing w:line="560" w:lineRule="exact"/>
        <w:jc w:val="center"/>
        <w:rPr>
          <w:rFonts w:ascii="Times New Roman" w:hAnsi="Times New Roman" w:eastAsia="华文仿宋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Times New Roman" w:hAnsi="Times New Roman" w:eastAsia="华文仿宋"/>
          <w:b/>
          <w:bCs/>
          <w:color w:val="000000"/>
          <w:kern w:val="0"/>
          <w:sz w:val="36"/>
          <w:szCs w:val="36"/>
          <w:lang w:bidi="ar"/>
        </w:rPr>
        <w:t>学位评定分委员会</w:t>
      </w:r>
      <w:r>
        <w:rPr>
          <w:rFonts w:hint="eastAsia" w:ascii="Times New Roman" w:hAnsi="Times New Roman" w:eastAsia="华文仿宋"/>
          <w:b/>
          <w:bCs/>
          <w:color w:val="000000"/>
          <w:kern w:val="0"/>
          <w:sz w:val="36"/>
          <w:szCs w:val="36"/>
          <w:lang w:bidi="ar"/>
        </w:rPr>
        <w:t>所辖二级单位</w:t>
      </w:r>
      <w:r>
        <w:rPr>
          <w:rFonts w:ascii="Times New Roman" w:hAnsi="Times New Roman" w:eastAsia="华文仿宋"/>
          <w:b/>
          <w:bCs/>
          <w:color w:val="000000"/>
          <w:kern w:val="0"/>
          <w:sz w:val="36"/>
          <w:szCs w:val="36"/>
          <w:lang w:bidi="ar"/>
        </w:rPr>
        <w:t>情况表</w:t>
      </w:r>
    </w:p>
    <w:p w14:paraId="1F7DC645">
      <w:pPr>
        <w:spacing w:line="560" w:lineRule="exact"/>
        <w:jc w:val="center"/>
        <w:rPr>
          <w:rFonts w:hint="eastAsia" w:ascii="Times New Roman" w:hAnsi="Times New Roman" w:eastAsia="华文仿宋"/>
          <w:bCs/>
          <w:sz w:val="40"/>
          <w:szCs w:val="40"/>
        </w:rPr>
      </w:pPr>
    </w:p>
    <w:tbl>
      <w:tblPr>
        <w:tblStyle w:val="5"/>
        <w:tblW w:w="104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6881"/>
      </w:tblGrid>
      <w:tr w14:paraId="7573F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A0C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学位评定分委员会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0B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所辖二级单位</w:t>
            </w:r>
          </w:p>
        </w:tc>
      </w:tr>
      <w:tr w14:paraId="4C021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DEB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医学院分委员会</w:t>
            </w:r>
          </w:p>
          <w:p w14:paraId="4393018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7CA4CC0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房老师025-85811382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EB7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医学院</w:t>
            </w:r>
          </w:p>
        </w:tc>
      </w:tr>
      <w:tr w14:paraId="65158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E3D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4C9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附属南京医院（南京市第二医院）</w:t>
            </w:r>
          </w:p>
        </w:tc>
      </w:tr>
      <w:tr w14:paraId="48136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FA49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545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鼓楼临床医学院（南京鼓楼医院）</w:t>
            </w:r>
          </w:p>
        </w:tc>
      </w:tr>
      <w:tr w14:paraId="1F6A2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54495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01A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金陵临床医学院（东部战区总医院）</w:t>
            </w:r>
          </w:p>
        </w:tc>
      </w:tr>
      <w:tr w14:paraId="65571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E63F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581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东部战区总医院秦淮医疗区（八一医院）</w:t>
            </w:r>
          </w:p>
        </w:tc>
      </w:tr>
      <w:tr w14:paraId="4CD06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281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E29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附属徐州市中心医院（徐州市中心医院）</w:t>
            </w:r>
          </w:p>
        </w:tc>
      </w:tr>
      <w:tr w14:paraId="3716E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BB3B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FA6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泰州人民医院</w:t>
            </w:r>
          </w:p>
        </w:tc>
      </w:tr>
      <w:tr w14:paraId="20043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7B8D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中西医结合学院分委员会</w:t>
            </w:r>
          </w:p>
          <w:p w14:paraId="0985895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C69464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孙老师025-85811779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C0B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中西医结合学院</w:t>
            </w:r>
          </w:p>
        </w:tc>
      </w:tr>
      <w:tr w14:paraId="6100D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7A330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C06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第三临床医学院（江苏省中西医结合医院）</w:t>
            </w:r>
          </w:p>
        </w:tc>
      </w:tr>
      <w:tr w14:paraId="56A99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E8F40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A01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附属南京市中西医结合医院（南京市中西医结合医院）</w:t>
            </w:r>
          </w:p>
        </w:tc>
      </w:tr>
      <w:tr w14:paraId="4CAAD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459C6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494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南通中西医结合临床医学院（南通第三人民医院）</w:t>
            </w:r>
          </w:p>
        </w:tc>
      </w:tr>
      <w:tr w14:paraId="1097E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3CEB1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1CE1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连云港中西医结合临床医学院（连云港第一人民医院）</w:t>
            </w:r>
          </w:p>
        </w:tc>
      </w:tr>
      <w:tr w14:paraId="00712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C5F99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576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南京临床医学院</w:t>
            </w:r>
            <w:r>
              <w:rPr>
                <w:rFonts w:hint="eastAsia" w:ascii="Times New Roman" w:hAnsi="Times New Roman" w:eastAsia="华文仿宋"/>
                <w:kern w:val="0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南京市第一医院</w:t>
            </w:r>
            <w:r>
              <w:rPr>
                <w:rFonts w:hint="eastAsia" w:ascii="Times New Roman" w:hAnsi="Times New Roman" w:eastAsia="华文仿宋"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</w:tr>
      <w:tr w14:paraId="69AAA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50D46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334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中西医结合临床医学院（常州第一人民医院）</w:t>
            </w:r>
          </w:p>
        </w:tc>
      </w:tr>
      <w:tr w14:paraId="5EA7D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FB6CE"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3FA15F7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中医学院分委员会</w:t>
            </w:r>
          </w:p>
          <w:p w14:paraId="569544A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5E81FF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4F86F3E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章老师 025-85811712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AF1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中医学院</w:t>
            </w:r>
          </w:p>
        </w:tc>
      </w:tr>
      <w:tr w14:paraId="03EB4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50F75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583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附属盐城中医院</w:t>
            </w:r>
          </w:p>
        </w:tc>
      </w:tr>
      <w:tr w14:paraId="6BF41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17D90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B62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苏州附属医院（苏州市中医医院）</w:t>
            </w:r>
          </w:p>
        </w:tc>
      </w:tr>
      <w:tr w14:paraId="343FB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6D8B5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2E9B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无锡附属医院（无锡市中医医院）</w:t>
            </w:r>
          </w:p>
        </w:tc>
      </w:tr>
      <w:tr w14:paraId="3A286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C6309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39C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常州附属医院（常州市中医医院）</w:t>
            </w:r>
          </w:p>
        </w:tc>
      </w:tr>
      <w:tr w14:paraId="1F716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44D60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50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连云港附属医院（连云港市中医院）</w:t>
            </w:r>
          </w:p>
        </w:tc>
      </w:tr>
      <w:tr w14:paraId="2DC47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06AB4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7A7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南通附属医院（南通市中医院）</w:t>
            </w:r>
          </w:p>
        </w:tc>
      </w:tr>
      <w:tr w14:paraId="5D3FA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36F74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2C6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徐州附属医院（徐州市中医院）</w:t>
            </w:r>
          </w:p>
        </w:tc>
      </w:tr>
      <w:tr w14:paraId="08053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E44EF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9C6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扬州附属医院（扬州市中医院）</w:t>
            </w:r>
          </w:p>
        </w:tc>
      </w:tr>
      <w:tr w14:paraId="79089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4303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200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昆山附属医院（昆山市中医医院）</w:t>
            </w:r>
          </w:p>
        </w:tc>
      </w:tr>
      <w:tr w14:paraId="3562B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31E39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07B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泰州附属医院（泰州市中医院）</w:t>
            </w:r>
          </w:p>
        </w:tc>
      </w:tr>
      <w:tr w14:paraId="23CA6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1A2A5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468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常熟附属医院（常熟市中医院（新区医院））</w:t>
            </w:r>
          </w:p>
        </w:tc>
      </w:tr>
      <w:tr w14:paraId="1013B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69B46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C50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江阴附属医院（江阴市中医院）</w:t>
            </w:r>
          </w:p>
        </w:tc>
      </w:tr>
      <w:tr w14:paraId="776B2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3C128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1D9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kern w:val="0"/>
                <w:sz w:val="24"/>
              </w:rPr>
              <w:t>姜堰附属医院（泰州市姜堰中医院）</w:t>
            </w:r>
          </w:p>
        </w:tc>
      </w:tr>
      <w:tr w14:paraId="07929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29C0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F5A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张家港附属医院（张家港市中医医院）</w:t>
            </w:r>
          </w:p>
        </w:tc>
      </w:tr>
      <w:tr w14:paraId="5AF72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B4D47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CA3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镇江附属医院（镇江市中医院）</w:t>
            </w:r>
          </w:p>
        </w:tc>
      </w:tr>
      <w:tr w14:paraId="55EA5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F7A35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9C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武进附属医院（常州市武进中医医院）</w:t>
            </w:r>
          </w:p>
        </w:tc>
      </w:tr>
      <w:tr w14:paraId="77D6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5C9B5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CAB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太仓附属医院（太仓市中医医院）</w:t>
            </w:r>
          </w:p>
        </w:tc>
      </w:tr>
      <w:tr w14:paraId="458F3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1B981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C251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淮安附属医院（淮安市中医院）</w:t>
            </w:r>
          </w:p>
        </w:tc>
      </w:tr>
      <w:tr w14:paraId="66F18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98043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9B7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宿迁附属医院（宿迁市中医院）</w:t>
            </w:r>
          </w:p>
        </w:tc>
      </w:tr>
      <w:tr w14:paraId="74AE6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228D1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14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附属河北以岭医院（河北以岭医院）</w:t>
            </w:r>
          </w:p>
        </w:tc>
      </w:tr>
      <w:tr w14:paraId="2FCC1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AD0E9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6F6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附属南京博大肾科医院（南京博大肾科医院）</w:t>
            </w:r>
          </w:p>
        </w:tc>
      </w:tr>
      <w:tr w14:paraId="26A49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A9AB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8B0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附属君协医院（东部战区空军医院）</w:t>
            </w:r>
          </w:p>
        </w:tc>
      </w:tr>
      <w:tr w14:paraId="14E17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22428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D7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附属溧水中医院（筹）（南京市溧水区中医院）</w:t>
            </w:r>
          </w:p>
        </w:tc>
      </w:tr>
      <w:tr w14:paraId="22345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1DA1D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862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如皋附属医院（筹）（如皋市中医院）</w:t>
            </w:r>
          </w:p>
        </w:tc>
      </w:tr>
      <w:tr w14:paraId="0A65F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CD6AD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117B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沭阳附属医院（筹）（沭阳县中医院）</w:t>
            </w:r>
          </w:p>
        </w:tc>
      </w:tr>
      <w:tr w14:paraId="0B26C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exact"/>
          <w:jc w:val="center"/>
        </w:trPr>
        <w:tc>
          <w:tcPr>
            <w:tcW w:w="35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8879A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C30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附属苏州市中西医结合医院（筹）</w:t>
            </w:r>
          </w:p>
          <w:p w14:paraId="616C6C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华文仿宋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</w:rPr>
              <w:t>（苏州市中西医结合医院）</w:t>
            </w:r>
          </w:p>
        </w:tc>
      </w:tr>
      <w:tr w14:paraId="1B868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197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针灸推拿学院分委员会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A3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针灸推拿学院</w:t>
            </w:r>
          </w:p>
        </w:tc>
      </w:tr>
      <w:tr w14:paraId="024C3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35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59D5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第二临床医学院分委员会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D6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第二临床医学院、第二附属医院</w:t>
            </w:r>
          </w:p>
          <w:p w14:paraId="69E4DB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（江苏省第二中医院）</w:t>
            </w:r>
          </w:p>
        </w:tc>
      </w:tr>
      <w:tr w14:paraId="03186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489D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第一临床医学院分委员会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60D5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第一临床医学院、附属医院（江苏省中医院）</w:t>
            </w:r>
          </w:p>
        </w:tc>
      </w:tr>
      <w:tr w14:paraId="764C6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F84C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药学院分委员会</w:t>
            </w:r>
          </w:p>
          <w:p w14:paraId="13B3BFB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04C0DA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6EBF70C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韩老师025-85811152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535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药学院</w:t>
            </w:r>
          </w:p>
        </w:tc>
      </w:tr>
      <w:tr w14:paraId="2674B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BA0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36EF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新中药学院</w:t>
            </w:r>
          </w:p>
        </w:tc>
      </w:tr>
      <w:tr w14:paraId="479B8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734A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884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康缘中药学院</w:t>
            </w:r>
          </w:p>
        </w:tc>
      </w:tr>
      <w:tr w14:paraId="3B9A3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9BD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E39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江苏省中科院植物研究所</w:t>
            </w:r>
          </w:p>
        </w:tc>
      </w:tr>
      <w:tr w14:paraId="17E5B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0C72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94CB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军事医学科学院毒物药物研究所</w:t>
            </w:r>
          </w:p>
        </w:tc>
      </w:tr>
      <w:tr w14:paraId="1FE03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71C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卫生经济管理学院分委员会</w:t>
            </w:r>
          </w:p>
          <w:p w14:paraId="51CBC13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华文仿宋"/>
                <w:b/>
                <w:bCs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6F3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卫生经济管理学院</w:t>
            </w:r>
          </w:p>
        </w:tc>
      </w:tr>
      <w:tr w14:paraId="20BFC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C7B0">
            <w:pPr>
              <w:adjustRightInd w:val="0"/>
              <w:snapToGrid w:val="0"/>
              <w:jc w:val="center"/>
              <w:rPr>
                <w:rFonts w:ascii="Times New Roman" w:hAnsi="Times New Roman" w:eastAsia="华文仿宋"/>
                <w:b/>
                <w:bCs/>
                <w:color w:val="000000"/>
                <w:sz w:val="24"/>
              </w:rPr>
            </w:pP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AE2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养老服务与管理学院</w:t>
            </w:r>
          </w:p>
        </w:tc>
      </w:tr>
      <w:tr w14:paraId="1462E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06A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护理学院分委员会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748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护理学院</w:t>
            </w:r>
          </w:p>
        </w:tc>
      </w:tr>
      <w:tr w14:paraId="1B887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117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人工智能与信息技术学院分委员会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62D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人工智能与信息技术学院</w:t>
            </w:r>
          </w:p>
        </w:tc>
      </w:tr>
      <w:tr w14:paraId="15C61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B50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马克思主义学院分委员会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A7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</w:tr>
      <w:tr w14:paraId="1F30F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B4EE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中医药文献研究院分委员会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238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中医药文献研究院</w:t>
            </w:r>
          </w:p>
        </w:tc>
      </w:tr>
      <w:tr w14:paraId="01E12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A91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附属南京中医院（南京市中医院）分委员会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F1C7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附属南京中医院（南京市中医院）</w:t>
            </w:r>
          </w:p>
        </w:tc>
      </w:tr>
      <w:tr w14:paraId="1DE58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39A8E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b/>
                <w:bCs/>
                <w:color w:val="000000"/>
                <w:kern w:val="0"/>
                <w:sz w:val="24"/>
                <w:lang w:bidi="ar"/>
              </w:rPr>
              <w:t>国际教育学院分委员会</w:t>
            </w:r>
          </w:p>
        </w:tc>
        <w:tc>
          <w:tcPr>
            <w:tcW w:w="6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284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华文仿宋"/>
                <w:color w:val="000000"/>
                <w:sz w:val="24"/>
              </w:rPr>
            </w:pPr>
            <w:r>
              <w:rPr>
                <w:rFonts w:ascii="Times New Roman" w:hAnsi="Times New Roman" w:eastAsia="华文仿宋"/>
                <w:color w:val="000000"/>
                <w:kern w:val="0"/>
                <w:sz w:val="24"/>
                <w:lang w:bidi="ar"/>
              </w:rPr>
              <w:t>国际教育学院</w:t>
            </w:r>
          </w:p>
        </w:tc>
      </w:tr>
    </w:tbl>
    <w:p w14:paraId="34200EB4">
      <w:pPr>
        <w:spacing w:line="560" w:lineRule="exact"/>
        <w:jc w:val="center"/>
        <w:rPr>
          <w:rFonts w:ascii="Times New Roman" w:hAnsi="Times New Roman" w:eastAsia="华文仿宋"/>
          <w:bCs/>
          <w:sz w:val="28"/>
          <w:szCs w:val="28"/>
        </w:rPr>
      </w:pPr>
    </w:p>
    <w:p w14:paraId="0E2EF835">
      <w:pPr>
        <w:spacing w:line="560" w:lineRule="exact"/>
        <w:rPr>
          <w:rFonts w:ascii="Times New Roman" w:hAnsi="Times New Roman" w:eastAsia="华文仿宋"/>
          <w:bCs/>
          <w:sz w:val="28"/>
          <w:szCs w:val="28"/>
        </w:rPr>
      </w:pPr>
    </w:p>
    <w:p w14:paraId="29CFB312">
      <w:pPr>
        <w:spacing w:line="560" w:lineRule="exact"/>
        <w:rPr>
          <w:rFonts w:ascii="Times New Roman" w:hAnsi="Times New Roman" w:eastAsia="华文仿宋"/>
          <w:bCs/>
          <w:sz w:val="28"/>
          <w:szCs w:val="28"/>
        </w:rPr>
      </w:pPr>
    </w:p>
    <w:p w14:paraId="24F92133">
      <w:pPr>
        <w:spacing w:line="560" w:lineRule="exact"/>
        <w:rPr>
          <w:rFonts w:ascii="Times New Roman" w:hAnsi="Times New Roman" w:eastAsia="华文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8EEC2CEE-C2AD-4556-B614-985D8F870E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3ZGEwYjAxMDljZjk1ODljOTBlNmE2YWFkYjA1MmEifQ=="/>
  </w:docVars>
  <w:rsids>
    <w:rsidRoot w:val="00831406"/>
    <w:rsid w:val="0026225F"/>
    <w:rsid w:val="00285BA8"/>
    <w:rsid w:val="002C48FF"/>
    <w:rsid w:val="004650AB"/>
    <w:rsid w:val="00790557"/>
    <w:rsid w:val="00797BE5"/>
    <w:rsid w:val="00831406"/>
    <w:rsid w:val="00913B6E"/>
    <w:rsid w:val="00913FB4"/>
    <w:rsid w:val="00987FF9"/>
    <w:rsid w:val="00AC1E0A"/>
    <w:rsid w:val="00AE139D"/>
    <w:rsid w:val="00B4418A"/>
    <w:rsid w:val="00F54C03"/>
    <w:rsid w:val="00F60B94"/>
    <w:rsid w:val="00FE7EC9"/>
    <w:rsid w:val="0103164E"/>
    <w:rsid w:val="01454C89"/>
    <w:rsid w:val="06C24F61"/>
    <w:rsid w:val="0B257D72"/>
    <w:rsid w:val="0CC63176"/>
    <w:rsid w:val="202A23A3"/>
    <w:rsid w:val="20591F9B"/>
    <w:rsid w:val="20AA73FC"/>
    <w:rsid w:val="2658771A"/>
    <w:rsid w:val="32635E53"/>
    <w:rsid w:val="36BB1AA7"/>
    <w:rsid w:val="3A15649A"/>
    <w:rsid w:val="3A68793C"/>
    <w:rsid w:val="3B253625"/>
    <w:rsid w:val="3D590871"/>
    <w:rsid w:val="3DFF4EA7"/>
    <w:rsid w:val="41A4122D"/>
    <w:rsid w:val="42313087"/>
    <w:rsid w:val="42405D57"/>
    <w:rsid w:val="48415923"/>
    <w:rsid w:val="48661BA5"/>
    <w:rsid w:val="4EFE15BE"/>
    <w:rsid w:val="4F086CB3"/>
    <w:rsid w:val="51211F18"/>
    <w:rsid w:val="537B7DBC"/>
    <w:rsid w:val="562D7CB1"/>
    <w:rsid w:val="5B9A26F6"/>
    <w:rsid w:val="5C095371"/>
    <w:rsid w:val="5C5A0FD4"/>
    <w:rsid w:val="5CDA1709"/>
    <w:rsid w:val="5D717706"/>
    <w:rsid w:val="5E954808"/>
    <w:rsid w:val="5FCC5DA1"/>
    <w:rsid w:val="64D012C0"/>
    <w:rsid w:val="7306564C"/>
    <w:rsid w:val="772C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customStyle="1" w:styleId="10">
    <w:name w:val="Body text|1"/>
    <w:basedOn w:val="1"/>
    <w:qFormat/>
    <w:uiPriority w:val="0"/>
    <w:pPr>
      <w:spacing w:after="40" w:line="461" w:lineRule="auto"/>
      <w:ind w:firstLine="400"/>
      <w:jc w:val="left"/>
    </w:pPr>
    <w:rPr>
      <w:rFonts w:ascii="宋体" w:hAnsi="宋体" w:cs="宋体"/>
      <w:color w:val="000000"/>
      <w:kern w:val="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1027</Words>
  <Characters>1072</Characters>
  <Lines>8</Lines>
  <Paragraphs>2</Paragraphs>
  <TotalTime>27</TotalTime>
  <ScaleCrop>false</ScaleCrop>
  <LinksUpToDate>false</LinksUpToDate>
  <CharactersWithSpaces>1073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2021-07-13T11:24:00Z</dcterms:created>
  <dc:creator>jiang</dc:creator>
  <cp:lastModifiedBy>盈</cp:lastModifiedBy>
  <cp:lastPrinted>2024-09-05T09:01:00Z</cp:lastPrinted>
  <dcterms:modified xsi:type="dcterms:W3CDTF">2024-10-28T09:33:18Z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BE7988CEE0654211B809585F065013EB_13</vt:lpwstr>
  </property>
</Properties>
</file>