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1A2E" w14:textId="77777777" w:rsidR="00616A84" w:rsidRDefault="00000000">
      <w:pPr>
        <w:spacing w:line="560" w:lineRule="exact"/>
        <w:jc w:val="left"/>
        <w:rPr>
          <w:rFonts w:ascii="方正仿宋_GBK" w:eastAsia="方正仿宋_GBK" w:hAnsi="Times New Roman"/>
          <w:sz w:val="24"/>
          <w:szCs w:val="24"/>
        </w:rPr>
      </w:pPr>
      <w:r>
        <w:rPr>
          <w:rFonts w:ascii="方正仿宋_GBK" w:eastAsia="方正仿宋_GBK" w:hAnsi="Times New Roman" w:hint="eastAsia"/>
          <w:sz w:val="24"/>
          <w:szCs w:val="24"/>
        </w:rPr>
        <w:t>附件2</w:t>
      </w:r>
    </w:p>
    <w:p w14:paraId="1F931C3F" w14:textId="77777777" w:rsidR="00616A84" w:rsidRDefault="00616A84">
      <w:pPr>
        <w:spacing w:line="560" w:lineRule="exact"/>
        <w:jc w:val="center"/>
        <w:rPr>
          <w:rFonts w:ascii="Times New Roman" w:eastAsia="方正小标宋简体" w:hAnsi="Times New Roman"/>
          <w:sz w:val="52"/>
          <w:szCs w:val="52"/>
        </w:rPr>
      </w:pPr>
    </w:p>
    <w:p w14:paraId="69AF65F1" w14:textId="77777777" w:rsidR="00616A84" w:rsidRDefault="00000000">
      <w:pPr>
        <w:spacing w:line="680" w:lineRule="exact"/>
        <w:jc w:val="center"/>
        <w:rPr>
          <w:rFonts w:ascii="Times New Roman" w:eastAsia="方正小标宋简体" w:hAnsi="Times New Roman"/>
          <w:sz w:val="48"/>
          <w:szCs w:val="48"/>
        </w:rPr>
      </w:pPr>
      <w:r>
        <w:rPr>
          <w:rFonts w:ascii="Times New Roman" w:eastAsia="方正小标宋简体" w:hAnsi="Times New Roman"/>
          <w:sz w:val="48"/>
          <w:szCs w:val="48"/>
        </w:rPr>
        <w:t>南京中医药大学</w:t>
      </w:r>
    </w:p>
    <w:p w14:paraId="08E6AC37" w14:textId="77777777" w:rsidR="00616A84" w:rsidRDefault="00000000">
      <w:pPr>
        <w:spacing w:line="680" w:lineRule="exact"/>
        <w:jc w:val="center"/>
        <w:rPr>
          <w:rFonts w:ascii="Times New Roman" w:eastAsia="方正小标宋简体" w:hAnsi="Times New Roman"/>
          <w:sz w:val="48"/>
          <w:szCs w:val="48"/>
        </w:rPr>
      </w:pPr>
      <w:r>
        <w:rPr>
          <w:rFonts w:ascii="Times New Roman" w:eastAsia="方正小标宋简体" w:hAnsi="Times New Roman"/>
          <w:sz w:val="48"/>
          <w:szCs w:val="48"/>
        </w:rPr>
        <w:t>中医优势专科（专病）</w:t>
      </w:r>
      <w:r>
        <w:rPr>
          <w:rFonts w:ascii="Times New Roman" w:eastAsia="方正小标宋简体" w:hAnsi="Times New Roman" w:hint="eastAsia"/>
          <w:sz w:val="48"/>
          <w:szCs w:val="48"/>
        </w:rPr>
        <w:t>“</w:t>
      </w:r>
      <w:r>
        <w:rPr>
          <w:rFonts w:ascii="Times New Roman" w:eastAsia="方正小标宋简体" w:hAnsi="Times New Roman"/>
          <w:sz w:val="48"/>
          <w:szCs w:val="48"/>
        </w:rPr>
        <w:t>双优</w:t>
      </w:r>
      <w:r>
        <w:rPr>
          <w:rFonts w:ascii="Times New Roman" w:eastAsia="方正小标宋简体" w:hAnsi="Times New Roman" w:hint="eastAsia"/>
          <w:sz w:val="48"/>
          <w:szCs w:val="48"/>
        </w:rPr>
        <w:t>”</w:t>
      </w:r>
      <w:r>
        <w:rPr>
          <w:rFonts w:ascii="Times New Roman" w:eastAsia="方正小标宋简体" w:hAnsi="Times New Roman"/>
          <w:sz w:val="48"/>
          <w:szCs w:val="48"/>
        </w:rPr>
        <w:t>培育</w:t>
      </w:r>
    </w:p>
    <w:p w14:paraId="14696F68" w14:textId="77777777" w:rsidR="00616A84" w:rsidRDefault="00616A84">
      <w:pPr>
        <w:spacing w:line="560" w:lineRule="exact"/>
        <w:jc w:val="center"/>
        <w:rPr>
          <w:rFonts w:ascii="Times New Roman" w:eastAsia="方正小标宋简体" w:hAnsi="Times New Roman"/>
          <w:sz w:val="48"/>
          <w:szCs w:val="48"/>
        </w:rPr>
      </w:pPr>
    </w:p>
    <w:p w14:paraId="2BE3AFD1" w14:textId="77777777" w:rsidR="00616A84" w:rsidRDefault="00000000">
      <w:pPr>
        <w:spacing w:line="560" w:lineRule="exact"/>
        <w:jc w:val="center"/>
        <w:rPr>
          <w:rFonts w:ascii="Times New Roman" w:eastAsia="方正小标宋简体" w:hAnsi="Times New Roman"/>
          <w:sz w:val="48"/>
          <w:szCs w:val="48"/>
        </w:rPr>
      </w:pPr>
      <w:r>
        <w:rPr>
          <w:rFonts w:ascii="Times New Roman" w:eastAsia="方正小标宋简体" w:hAnsi="Times New Roman"/>
          <w:sz w:val="48"/>
          <w:szCs w:val="48"/>
        </w:rPr>
        <w:t>项目申报书</w:t>
      </w:r>
    </w:p>
    <w:p w14:paraId="58DC9FE5" w14:textId="77777777" w:rsidR="00616A84" w:rsidRDefault="00616A84">
      <w:pPr>
        <w:spacing w:line="560" w:lineRule="exact"/>
        <w:jc w:val="center"/>
        <w:rPr>
          <w:rFonts w:ascii="Times New Roman" w:eastAsia="方正小标宋简体" w:hAnsi="Times New Roman"/>
          <w:sz w:val="52"/>
          <w:szCs w:val="52"/>
        </w:rPr>
      </w:pPr>
    </w:p>
    <w:p w14:paraId="22EEEC29" w14:textId="77777777" w:rsidR="00616A84" w:rsidRDefault="00616A84">
      <w:pPr>
        <w:spacing w:line="560" w:lineRule="exact"/>
        <w:jc w:val="center"/>
        <w:rPr>
          <w:rFonts w:ascii="Times New Roman" w:eastAsia="方正小标宋简体" w:hAnsi="Times New Roman"/>
          <w:sz w:val="52"/>
          <w:szCs w:val="52"/>
        </w:rPr>
      </w:pPr>
    </w:p>
    <w:p w14:paraId="42E69DD0" w14:textId="77777777" w:rsidR="00616A84" w:rsidRDefault="00616A84">
      <w:pPr>
        <w:spacing w:line="560" w:lineRule="exact"/>
        <w:jc w:val="center"/>
        <w:rPr>
          <w:rFonts w:ascii="Times New Roman" w:eastAsia="方正小标宋简体" w:hAnsi="Times New Roman"/>
          <w:sz w:val="52"/>
          <w:szCs w:val="52"/>
        </w:rPr>
      </w:pPr>
    </w:p>
    <w:p w14:paraId="244101E4" w14:textId="77777777" w:rsidR="00616A84" w:rsidRDefault="00616A84">
      <w:pPr>
        <w:spacing w:line="560" w:lineRule="exact"/>
        <w:jc w:val="left"/>
        <w:rPr>
          <w:rFonts w:ascii="Times New Roman" w:eastAsia="仿宋" w:hAnsi="Times New Roman"/>
          <w:b/>
          <w:bCs/>
          <w:sz w:val="32"/>
          <w:szCs w:val="32"/>
        </w:rPr>
      </w:pPr>
    </w:p>
    <w:p w14:paraId="6CF24CAF" w14:textId="77777777" w:rsidR="00616A84" w:rsidRDefault="00616A84">
      <w:pPr>
        <w:spacing w:line="560" w:lineRule="exact"/>
        <w:jc w:val="left"/>
        <w:rPr>
          <w:rFonts w:ascii="Times New Roman" w:eastAsia="仿宋" w:hAnsi="Times New Roman"/>
          <w:b/>
          <w:bCs/>
          <w:sz w:val="32"/>
          <w:szCs w:val="32"/>
        </w:rPr>
      </w:pPr>
    </w:p>
    <w:p w14:paraId="2674D302" w14:textId="77777777" w:rsidR="00616A84" w:rsidRDefault="00616A84">
      <w:pPr>
        <w:spacing w:line="560" w:lineRule="exact"/>
        <w:jc w:val="left"/>
        <w:rPr>
          <w:rFonts w:ascii="Times New Roman" w:eastAsia="仿宋" w:hAnsi="Times New Roman"/>
          <w:b/>
          <w:bCs/>
          <w:sz w:val="32"/>
          <w:szCs w:val="32"/>
        </w:rPr>
      </w:pPr>
    </w:p>
    <w:p w14:paraId="6ACFA9E6" w14:textId="77777777" w:rsidR="00616A84" w:rsidRDefault="00000000">
      <w:pPr>
        <w:spacing w:line="720" w:lineRule="auto"/>
        <w:ind w:firstLineChars="400" w:firstLine="1280"/>
        <w:rPr>
          <w:rFonts w:ascii="Times" w:hAnsi="Times"/>
          <w:szCs w:val="28"/>
        </w:rPr>
      </w:pPr>
      <w:r>
        <w:rPr>
          <w:rFonts w:ascii="Times" w:eastAsia="方正黑体_GBK" w:hAnsi="Times" w:hint="eastAsia"/>
          <w:sz w:val="32"/>
          <w:szCs w:val="32"/>
        </w:rPr>
        <w:t>优势专科项目名称</w:t>
      </w:r>
      <w:r>
        <w:rPr>
          <w:rFonts w:ascii="Times" w:eastAsia="方正黑体_GBK" w:hAnsi="Times"/>
          <w:sz w:val="32"/>
          <w:szCs w:val="32"/>
        </w:rPr>
        <w:t xml:space="preserve">  </w:t>
      </w:r>
      <w:r>
        <w:rPr>
          <w:rFonts w:ascii="Times" w:eastAsia="方正黑体_GBK" w:hAnsi="Times"/>
          <w:sz w:val="32"/>
          <w:szCs w:val="32"/>
          <w:u w:val="single"/>
        </w:rPr>
        <w:t xml:space="preserve">  </w:t>
      </w:r>
      <w:r>
        <w:rPr>
          <w:rFonts w:ascii="Times" w:eastAsia="方正黑体_GBK" w:hAnsi="Times" w:hint="eastAsia"/>
          <w:sz w:val="32"/>
          <w:szCs w:val="32"/>
          <w:u w:val="single"/>
        </w:rPr>
        <w:t xml:space="preserve"> </w:t>
      </w:r>
      <w:r>
        <w:rPr>
          <w:rFonts w:ascii="Times" w:eastAsia="方正黑体_GBK" w:hAnsi="Times"/>
          <w:sz w:val="32"/>
          <w:szCs w:val="32"/>
          <w:u w:val="single"/>
        </w:rPr>
        <w:t xml:space="preserve">      </w:t>
      </w:r>
      <w:r>
        <w:rPr>
          <w:rFonts w:ascii="Times" w:eastAsia="方正黑体_GBK" w:hAnsi="Times" w:hint="eastAsia"/>
          <w:sz w:val="32"/>
          <w:szCs w:val="32"/>
          <w:u w:val="single"/>
        </w:rPr>
        <w:t xml:space="preserve"> </w:t>
      </w:r>
      <w:r>
        <w:rPr>
          <w:rFonts w:ascii="Times" w:eastAsia="方正黑体_GBK" w:hAnsi="Times"/>
          <w:sz w:val="32"/>
          <w:szCs w:val="32"/>
          <w:u w:val="single"/>
        </w:rPr>
        <w:t xml:space="preserve">      </w:t>
      </w:r>
      <w:r>
        <w:rPr>
          <w:rFonts w:ascii="Times" w:eastAsia="方正黑体_GBK" w:hAnsi="Times" w:hint="eastAsia"/>
          <w:sz w:val="32"/>
          <w:szCs w:val="32"/>
          <w:u w:val="single"/>
        </w:rPr>
        <w:t xml:space="preserve"> </w:t>
      </w:r>
      <w:r>
        <w:rPr>
          <w:rFonts w:ascii="Times" w:eastAsia="方正黑体_GBK" w:hAnsi="Times"/>
          <w:sz w:val="32"/>
          <w:szCs w:val="32"/>
          <w:u w:val="single"/>
        </w:rPr>
        <w:t xml:space="preserve">   </w:t>
      </w:r>
    </w:p>
    <w:p w14:paraId="3BB5C2E8" w14:textId="77777777" w:rsidR="00616A84" w:rsidRDefault="00000000">
      <w:pPr>
        <w:spacing w:line="720" w:lineRule="auto"/>
        <w:ind w:firstLineChars="400" w:firstLine="1280"/>
        <w:rPr>
          <w:rFonts w:ascii="Times" w:eastAsia="方正黑体_GBK" w:hAnsi="Times"/>
          <w:sz w:val="32"/>
          <w:szCs w:val="32"/>
          <w:u w:val="single"/>
        </w:rPr>
      </w:pPr>
      <w:r>
        <w:rPr>
          <w:rFonts w:ascii="Times" w:eastAsia="方正黑体_GBK" w:hAnsi="Times" w:hint="eastAsia"/>
          <w:sz w:val="32"/>
          <w:szCs w:val="32"/>
        </w:rPr>
        <w:t>项目负责人</w:t>
      </w:r>
      <w:r>
        <w:rPr>
          <w:rFonts w:ascii="Times" w:eastAsia="方正黑体_GBK" w:hAnsi="Times"/>
          <w:sz w:val="32"/>
          <w:szCs w:val="32"/>
        </w:rPr>
        <w:t xml:space="preserve"> </w:t>
      </w:r>
      <w:r>
        <w:rPr>
          <w:rFonts w:ascii="Times" w:eastAsia="方正黑体_GBK" w:hAnsi="Times"/>
          <w:sz w:val="32"/>
          <w:szCs w:val="32"/>
          <w:u w:val="single"/>
        </w:rPr>
        <w:t xml:space="preserve">      </w:t>
      </w:r>
      <w:r>
        <w:rPr>
          <w:rFonts w:ascii="Times" w:eastAsia="方正黑体_GBK" w:hAnsi="Times" w:hint="eastAsia"/>
          <w:sz w:val="32"/>
          <w:szCs w:val="32"/>
          <w:u w:val="single"/>
        </w:rPr>
        <w:t xml:space="preserve">  </w:t>
      </w:r>
      <w:r>
        <w:rPr>
          <w:rFonts w:ascii="Times" w:eastAsia="方正黑体_GBK" w:hAnsi="Times"/>
          <w:sz w:val="32"/>
          <w:szCs w:val="32"/>
          <w:u w:val="single"/>
        </w:rPr>
        <w:t xml:space="preserve"> </w:t>
      </w:r>
      <w:r>
        <w:rPr>
          <w:rFonts w:ascii="Times" w:eastAsia="方正黑体_GBK" w:hAnsi="Times" w:hint="eastAsia"/>
          <w:sz w:val="32"/>
          <w:szCs w:val="32"/>
          <w:u w:val="single"/>
        </w:rPr>
        <w:t xml:space="preserve"> </w:t>
      </w:r>
      <w:r>
        <w:rPr>
          <w:rFonts w:ascii="Times" w:eastAsia="方正黑体_GBK" w:hAnsi="Times"/>
          <w:sz w:val="32"/>
          <w:szCs w:val="32"/>
          <w:u w:val="single"/>
        </w:rPr>
        <w:t xml:space="preserve">   </w:t>
      </w:r>
      <w:r>
        <w:rPr>
          <w:rFonts w:ascii="Times" w:eastAsia="方正黑体_GBK" w:hAnsi="Times" w:hint="eastAsia"/>
          <w:sz w:val="32"/>
          <w:szCs w:val="32"/>
          <w:u w:val="single"/>
        </w:rPr>
        <w:t xml:space="preserve"> </w:t>
      </w:r>
      <w:r>
        <w:rPr>
          <w:rFonts w:ascii="Times" w:eastAsia="方正黑体_GBK" w:hAnsi="Times"/>
          <w:sz w:val="32"/>
          <w:szCs w:val="32"/>
          <w:u w:val="single"/>
        </w:rPr>
        <w:t xml:space="preserve">   </w:t>
      </w:r>
      <w:r>
        <w:rPr>
          <w:rFonts w:ascii="Times" w:eastAsia="方正黑体_GBK" w:hAnsi="Times" w:hint="eastAsia"/>
          <w:sz w:val="32"/>
          <w:szCs w:val="32"/>
          <w:u w:val="single"/>
        </w:rPr>
        <w:t xml:space="preserve"> </w:t>
      </w:r>
      <w:r>
        <w:rPr>
          <w:rFonts w:ascii="Times" w:eastAsia="方正黑体_GBK" w:hAnsi="Times"/>
          <w:sz w:val="32"/>
          <w:szCs w:val="32"/>
          <w:u w:val="single"/>
        </w:rPr>
        <w:t xml:space="preserve">    </w:t>
      </w:r>
      <w:r>
        <w:rPr>
          <w:rFonts w:ascii="Times" w:eastAsia="方正黑体_GBK" w:hAnsi="Times" w:hint="eastAsia"/>
          <w:sz w:val="32"/>
          <w:szCs w:val="32"/>
          <w:u w:val="single"/>
        </w:rPr>
        <w:t xml:space="preserve"> </w:t>
      </w:r>
      <w:r>
        <w:rPr>
          <w:rFonts w:ascii="Times" w:eastAsia="方正黑体_GBK" w:hAnsi="Times"/>
          <w:sz w:val="32"/>
          <w:szCs w:val="32"/>
          <w:u w:val="single"/>
        </w:rPr>
        <w:t xml:space="preserve">    </w:t>
      </w:r>
    </w:p>
    <w:p w14:paraId="47031CEA" w14:textId="77777777" w:rsidR="00616A84" w:rsidRDefault="00000000">
      <w:pPr>
        <w:spacing w:line="720" w:lineRule="auto"/>
        <w:ind w:firstLineChars="400" w:firstLine="1280"/>
        <w:rPr>
          <w:rFonts w:ascii="Times" w:eastAsia="方正黑体_GBK" w:hAnsi="Times"/>
          <w:sz w:val="32"/>
          <w:szCs w:val="32"/>
          <w:u w:val="single"/>
        </w:rPr>
      </w:pPr>
      <w:r>
        <w:rPr>
          <w:rFonts w:ascii="Times" w:eastAsia="方正黑体_GBK" w:hAnsi="Times" w:hint="eastAsia"/>
          <w:sz w:val="32"/>
          <w:szCs w:val="32"/>
        </w:rPr>
        <w:t>建设医院</w:t>
      </w:r>
      <w:r>
        <w:rPr>
          <w:rFonts w:ascii="Times" w:eastAsia="方正黑体_GBK" w:hAnsi="Times" w:hint="eastAsia"/>
          <w:sz w:val="32"/>
          <w:szCs w:val="32"/>
        </w:rPr>
        <w:t xml:space="preserve">  </w:t>
      </w:r>
      <w:r>
        <w:rPr>
          <w:rFonts w:ascii="Times" w:eastAsia="方正黑体_GBK" w:hAnsi="Times"/>
          <w:sz w:val="32"/>
          <w:szCs w:val="32"/>
        </w:rPr>
        <w:t xml:space="preserve"> </w:t>
      </w:r>
      <w:r>
        <w:rPr>
          <w:rFonts w:ascii="Times" w:eastAsia="方正黑体_GBK" w:hAnsi="Times"/>
          <w:sz w:val="32"/>
          <w:szCs w:val="32"/>
          <w:u w:val="single"/>
        </w:rPr>
        <w:t xml:space="preserve">      </w:t>
      </w:r>
      <w:r>
        <w:rPr>
          <w:rFonts w:ascii="Times" w:eastAsia="方正黑体_GBK" w:hAnsi="Times" w:hint="eastAsia"/>
          <w:sz w:val="32"/>
          <w:szCs w:val="32"/>
          <w:u w:val="single"/>
        </w:rPr>
        <w:t xml:space="preserve">   </w:t>
      </w:r>
      <w:r>
        <w:rPr>
          <w:rFonts w:ascii="Times" w:eastAsia="方正黑体_GBK" w:hAnsi="Times"/>
          <w:sz w:val="32"/>
          <w:szCs w:val="32"/>
          <w:u w:val="single"/>
        </w:rPr>
        <w:t xml:space="preserve">  </w:t>
      </w:r>
      <w:r>
        <w:rPr>
          <w:rFonts w:ascii="Times" w:eastAsia="方正黑体_GBK" w:hAnsi="Times" w:hint="eastAsia"/>
          <w:sz w:val="32"/>
          <w:szCs w:val="32"/>
          <w:u w:val="single"/>
        </w:rPr>
        <w:t xml:space="preserve">      </w:t>
      </w:r>
      <w:r>
        <w:rPr>
          <w:rFonts w:ascii="Times" w:eastAsia="方正黑体_GBK" w:hAnsi="Times"/>
          <w:sz w:val="32"/>
          <w:szCs w:val="32"/>
          <w:u w:val="single"/>
        </w:rPr>
        <w:t xml:space="preserve">  </w:t>
      </w:r>
      <w:r>
        <w:rPr>
          <w:rFonts w:ascii="Times" w:eastAsia="方正黑体_GBK" w:hAnsi="Times" w:hint="eastAsia"/>
          <w:sz w:val="32"/>
          <w:szCs w:val="32"/>
          <w:u w:val="single"/>
        </w:rPr>
        <w:t xml:space="preserve">  </w:t>
      </w:r>
      <w:r>
        <w:rPr>
          <w:rFonts w:ascii="Times" w:eastAsia="方正黑体_GBK" w:hAnsi="Times"/>
          <w:sz w:val="32"/>
          <w:szCs w:val="32"/>
          <w:u w:val="single"/>
        </w:rPr>
        <w:t xml:space="preserve">      </w:t>
      </w:r>
    </w:p>
    <w:p w14:paraId="5D7926A8" w14:textId="77777777" w:rsidR="00616A84" w:rsidRDefault="00000000">
      <w:pPr>
        <w:spacing w:line="720" w:lineRule="auto"/>
        <w:ind w:firstLineChars="400" w:firstLine="1280"/>
        <w:rPr>
          <w:rFonts w:ascii="Times" w:eastAsia="方正黑体_GBK" w:hAnsi="Times"/>
          <w:sz w:val="32"/>
          <w:szCs w:val="32"/>
        </w:rPr>
      </w:pPr>
      <w:r>
        <w:rPr>
          <w:rFonts w:ascii="Times" w:eastAsia="方正黑体_GBK" w:hAnsi="Times" w:hint="eastAsia"/>
          <w:sz w:val="32"/>
          <w:szCs w:val="32"/>
        </w:rPr>
        <w:t>联系方式</w:t>
      </w:r>
      <w:r>
        <w:rPr>
          <w:rFonts w:ascii="Times" w:eastAsia="方正黑体_GBK" w:hAnsi="Times"/>
          <w:sz w:val="32"/>
          <w:szCs w:val="32"/>
        </w:rPr>
        <w:t xml:space="preserve">  </w:t>
      </w:r>
      <w:r>
        <w:rPr>
          <w:rFonts w:ascii="Times" w:eastAsia="方正黑体_GBK" w:hAnsi="Times"/>
          <w:sz w:val="32"/>
          <w:szCs w:val="32"/>
          <w:u w:val="single"/>
        </w:rPr>
        <w:t xml:space="preserve">             </w:t>
      </w:r>
      <w:r>
        <w:rPr>
          <w:rFonts w:ascii="Times" w:eastAsia="方正黑体_GBK" w:hAnsi="Times" w:hint="eastAsia"/>
          <w:sz w:val="32"/>
          <w:szCs w:val="32"/>
          <w:u w:val="single"/>
        </w:rPr>
        <w:t xml:space="preserve">   </w:t>
      </w:r>
      <w:r>
        <w:rPr>
          <w:rFonts w:ascii="Times" w:eastAsia="方正黑体_GBK" w:hAnsi="Times"/>
          <w:sz w:val="32"/>
          <w:szCs w:val="32"/>
          <w:u w:val="single"/>
        </w:rPr>
        <w:t xml:space="preserve">     </w:t>
      </w:r>
      <w:r>
        <w:rPr>
          <w:rFonts w:ascii="Times" w:eastAsia="方正黑体_GBK" w:hAnsi="Times" w:hint="eastAsia"/>
          <w:sz w:val="32"/>
          <w:szCs w:val="32"/>
          <w:u w:val="single"/>
        </w:rPr>
        <w:t xml:space="preserve">   </w:t>
      </w:r>
      <w:r>
        <w:rPr>
          <w:rFonts w:ascii="Times" w:eastAsia="方正黑体_GBK" w:hAnsi="Times"/>
          <w:sz w:val="32"/>
          <w:szCs w:val="32"/>
          <w:u w:val="single"/>
        </w:rPr>
        <w:t xml:space="preserve">    </w:t>
      </w:r>
    </w:p>
    <w:p w14:paraId="0BCCD938" w14:textId="77777777" w:rsidR="00616A84" w:rsidRDefault="00000000">
      <w:pPr>
        <w:spacing w:line="720" w:lineRule="auto"/>
        <w:ind w:firstLineChars="400" w:firstLine="1280"/>
        <w:rPr>
          <w:rFonts w:ascii="Times" w:eastAsia="方正黑体_GBK" w:hAnsi="Times"/>
          <w:sz w:val="28"/>
          <w:szCs w:val="28"/>
        </w:rPr>
      </w:pPr>
      <w:r>
        <w:rPr>
          <w:rFonts w:ascii="Times" w:eastAsia="方正黑体_GBK" w:hAnsi="Times" w:hint="eastAsia"/>
          <w:sz w:val="32"/>
          <w:szCs w:val="32"/>
        </w:rPr>
        <w:t>填报日期</w:t>
      </w:r>
      <w:r>
        <w:rPr>
          <w:rFonts w:ascii="Times" w:eastAsia="方正黑体_GBK" w:hAnsi="Times"/>
          <w:sz w:val="32"/>
          <w:szCs w:val="32"/>
        </w:rPr>
        <w:t xml:space="preserve">  </w:t>
      </w:r>
      <w:r>
        <w:rPr>
          <w:rFonts w:ascii="Times" w:eastAsia="方正黑体_GBK" w:hAnsi="Times"/>
          <w:sz w:val="32"/>
          <w:szCs w:val="32"/>
          <w:u w:val="single"/>
        </w:rPr>
        <w:t xml:space="preserve">   </w:t>
      </w:r>
      <w:r>
        <w:rPr>
          <w:rFonts w:ascii="Times" w:eastAsia="方正黑体_GBK" w:hAnsi="Times" w:hint="eastAsia"/>
          <w:sz w:val="32"/>
          <w:szCs w:val="32"/>
          <w:u w:val="single"/>
        </w:rPr>
        <w:t xml:space="preserve">  </w:t>
      </w:r>
      <w:r>
        <w:rPr>
          <w:rFonts w:ascii="Times" w:eastAsia="方正黑体_GBK" w:hAnsi="Times"/>
          <w:sz w:val="32"/>
          <w:szCs w:val="32"/>
          <w:u w:val="single"/>
        </w:rPr>
        <w:t xml:space="preserve">          </w:t>
      </w:r>
      <w:r>
        <w:rPr>
          <w:rFonts w:ascii="Times" w:eastAsia="方正黑体_GBK" w:hAnsi="Times" w:hint="eastAsia"/>
          <w:sz w:val="32"/>
          <w:szCs w:val="32"/>
          <w:u w:val="single"/>
        </w:rPr>
        <w:t xml:space="preserve"> </w:t>
      </w:r>
      <w:r>
        <w:rPr>
          <w:rFonts w:ascii="Times" w:eastAsia="方正黑体_GBK" w:hAnsi="Times"/>
          <w:sz w:val="32"/>
          <w:szCs w:val="32"/>
          <w:u w:val="single"/>
        </w:rPr>
        <w:t xml:space="preserve">     </w:t>
      </w:r>
      <w:r>
        <w:rPr>
          <w:rFonts w:ascii="Times" w:eastAsia="方正黑体_GBK" w:hAnsi="Times" w:hint="eastAsia"/>
          <w:sz w:val="32"/>
          <w:szCs w:val="32"/>
          <w:u w:val="single"/>
        </w:rPr>
        <w:t xml:space="preserve">   </w:t>
      </w:r>
      <w:r>
        <w:rPr>
          <w:rFonts w:ascii="Times" w:eastAsia="方正黑体_GBK" w:hAnsi="Times"/>
          <w:sz w:val="32"/>
          <w:szCs w:val="32"/>
          <w:u w:val="single"/>
        </w:rPr>
        <w:t xml:space="preserve">    </w:t>
      </w:r>
    </w:p>
    <w:p w14:paraId="4CB5F92F" w14:textId="77777777" w:rsidR="00616A84" w:rsidRDefault="00616A84">
      <w:pPr>
        <w:spacing w:line="560" w:lineRule="exact"/>
        <w:ind w:firstLineChars="200" w:firstLine="643"/>
        <w:jc w:val="left"/>
        <w:rPr>
          <w:rFonts w:ascii="Times New Roman" w:eastAsia="仿宋" w:hAnsi="Times New Roman"/>
          <w:b/>
          <w:bCs/>
          <w:sz w:val="32"/>
          <w:szCs w:val="32"/>
        </w:rPr>
      </w:pPr>
    </w:p>
    <w:p w14:paraId="7C25509E" w14:textId="77777777" w:rsidR="00616A84" w:rsidRDefault="00000000">
      <w:pPr>
        <w:spacing w:line="560" w:lineRule="exact"/>
        <w:jc w:val="center"/>
        <w:rPr>
          <w:rFonts w:ascii="Times New Roman" w:eastAsia="楷体" w:hAnsi="Times New Roman"/>
          <w:sz w:val="32"/>
          <w:szCs w:val="32"/>
        </w:rPr>
      </w:pPr>
      <w:r>
        <w:rPr>
          <w:rFonts w:ascii="Times New Roman" w:eastAsia="楷体" w:hAnsi="Times New Roman"/>
          <w:sz w:val="32"/>
          <w:szCs w:val="32"/>
        </w:rPr>
        <w:t>南京中医药大学</w:t>
      </w:r>
    </w:p>
    <w:p w14:paraId="3E92C7B7" w14:textId="77777777" w:rsidR="00616A84" w:rsidRDefault="00000000">
      <w:pPr>
        <w:spacing w:line="560" w:lineRule="exact"/>
        <w:jc w:val="center"/>
        <w:rPr>
          <w:rFonts w:ascii="Times New Roman" w:eastAsia="楷体" w:hAnsi="Times New Roman"/>
          <w:sz w:val="32"/>
          <w:szCs w:val="32"/>
        </w:rPr>
        <w:sectPr w:rsidR="00616A84">
          <w:footerReference w:type="default" r:id="rId9"/>
          <w:pgSz w:w="11906" w:h="16838"/>
          <w:pgMar w:top="1440" w:right="1803" w:bottom="1440" w:left="1803" w:header="851" w:footer="992" w:gutter="0"/>
          <w:pgNumType w:start="0"/>
          <w:cols w:space="0"/>
          <w:docGrid w:type="lines" w:linePitch="312"/>
        </w:sectPr>
      </w:pPr>
      <w:r>
        <w:rPr>
          <w:rFonts w:ascii="Times New Roman" w:eastAsia="楷体" w:hAnsi="Times New Roman"/>
          <w:sz w:val="32"/>
          <w:szCs w:val="32"/>
        </w:rPr>
        <w:t>202</w:t>
      </w:r>
      <w:r>
        <w:rPr>
          <w:rFonts w:ascii="Times New Roman" w:eastAsia="楷体" w:hAnsi="Times New Roman" w:hint="eastAsia"/>
          <w:sz w:val="32"/>
          <w:szCs w:val="32"/>
        </w:rPr>
        <w:t>6</w:t>
      </w:r>
      <w:r>
        <w:rPr>
          <w:rFonts w:ascii="Times New Roman" w:eastAsia="楷体" w:hAnsi="Times New Roman"/>
          <w:sz w:val="32"/>
          <w:szCs w:val="32"/>
        </w:rPr>
        <w:t>年</w:t>
      </w:r>
      <w:r>
        <w:rPr>
          <w:rFonts w:ascii="Times New Roman" w:eastAsia="楷体" w:hAnsi="Times New Roman"/>
          <w:sz w:val="32"/>
          <w:szCs w:val="32"/>
        </w:rPr>
        <w:t>5</w:t>
      </w:r>
      <w:r>
        <w:rPr>
          <w:rFonts w:ascii="Times New Roman" w:eastAsia="楷体" w:hAnsi="Times New Roman"/>
          <w:sz w:val="32"/>
          <w:szCs w:val="32"/>
        </w:rPr>
        <w:t>月</w:t>
      </w:r>
    </w:p>
    <w:p w14:paraId="6C13B3C4" w14:textId="77777777" w:rsidR="00616A84" w:rsidRDefault="00000000">
      <w:pPr>
        <w:pStyle w:val="ab"/>
        <w:numPr>
          <w:ilvl w:val="0"/>
          <w:numId w:val="1"/>
        </w:numPr>
        <w:ind w:firstLineChars="0"/>
        <w:rPr>
          <w:rFonts w:ascii="楷体" w:hAnsi="楷体" w:cs="楷体_GB2312" w:hint="eastAsia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lastRenderedPageBreak/>
        <w:t>基本情</w:t>
      </w:r>
      <w:r>
        <w:rPr>
          <w:rFonts w:ascii="Times" w:eastAsia="黑体" w:hint="eastAsia"/>
          <w:sz w:val="28"/>
          <w:szCs w:val="28"/>
        </w:rPr>
        <w:t>况</w:t>
      </w:r>
      <w:r>
        <w:rPr>
          <w:rFonts w:ascii="Times" w:eastAsia="黑体" w:hAnsi="Times"/>
          <w:bCs/>
          <w:sz w:val="28"/>
          <w:szCs w:val="28"/>
        </w:rPr>
        <w:t xml:space="preserve"> </w:t>
      </w:r>
    </w:p>
    <w:tbl>
      <w:tblPr>
        <w:tblW w:w="892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1984"/>
        <w:gridCol w:w="1032"/>
        <w:gridCol w:w="102"/>
        <w:gridCol w:w="414"/>
        <w:gridCol w:w="11"/>
        <w:gridCol w:w="426"/>
        <w:gridCol w:w="79"/>
        <w:gridCol w:w="54"/>
        <w:gridCol w:w="359"/>
        <w:gridCol w:w="619"/>
        <w:gridCol w:w="23"/>
        <w:gridCol w:w="596"/>
        <w:gridCol w:w="228"/>
        <w:gridCol w:w="185"/>
        <w:gridCol w:w="77"/>
        <w:gridCol w:w="439"/>
        <w:gridCol w:w="310"/>
        <w:gridCol w:w="7"/>
        <w:gridCol w:w="1232"/>
      </w:tblGrid>
      <w:tr w:rsidR="00616A84" w14:paraId="691C85EF" w14:textId="77777777">
        <w:trPr>
          <w:cantSplit/>
          <w:trHeight w:val="590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AE45EC3" w14:textId="77777777" w:rsidR="00616A84" w:rsidRDefault="00000000">
            <w:pPr>
              <w:ind w:right="-91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负责人简介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42B8" w14:textId="77777777" w:rsidR="00616A84" w:rsidRDefault="00000000">
            <w:pPr>
              <w:ind w:left="-125" w:right="-136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6B8E" w14:textId="77777777" w:rsidR="00616A84" w:rsidRDefault="00616A84">
            <w:pPr>
              <w:ind w:left="-50" w:right="-108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F0D8" w14:textId="77777777" w:rsidR="00616A8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性别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422B" w14:textId="77777777" w:rsidR="00616A84" w:rsidRDefault="00616A84">
            <w:pPr>
              <w:ind w:left="-125" w:right="-108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5233" w14:textId="77777777" w:rsidR="00616A84" w:rsidRDefault="00000000">
            <w:pPr>
              <w:ind w:right="-48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出生年月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3B8D" w14:textId="77777777" w:rsidR="00616A84" w:rsidRDefault="00616A84">
            <w:pPr>
              <w:ind w:left="-63" w:right="-108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16A84" w14:paraId="3A3D9D44" w14:textId="77777777">
        <w:trPr>
          <w:cantSplit/>
          <w:trHeight w:val="59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B0961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82C4" w14:textId="77777777" w:rsidR="00616A8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最高学位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5958" w14:textId="77777777" w:rsidR="00616A84" w:rsidRDefault="00616A84">
            <w:pPr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4B07" w14:textId="77777777" w:rsidR="00616A8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专业技术职称</w:t>
            </w:r>
          </w:p>
        </w:tc>
        <w:tc>
          <w:tcPr>
            <w:tcW w:w="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1F03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16A84" w14:paraId="63DB11FB" w14:textId="77777777">
        <w:trPr>
          <w:cantSplit/>
          <w:trHeight w:val="59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7181C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E548" w14:textId="77777777" w:rsidR="00616A8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学科方向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BF58" w14:textId="77777777" w:rsidR="00616A84" w:rsidRDefault="00616A84">
            <w:pPr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51AF" w14:textId="77777777" w:rsidR="00616A8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从事该领域临床工作年限</w:t>
            </w:r>
          </w:p>
        </w:tc>
        <w:tc>
          <w:tcPr>
            <w:tcW w:w="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81B1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16A84" w14:paraId="12ECE7CC" w14:textId="77777777">
        <w:trPr>
          <w:cantSplit/>
          <w:trHeight w:val="59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DAA3D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E11E" w14:textId="77777777" w:rsidR="00616A8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职务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1883" w14:textId="77777777" w:rsidR="00616A84" w:rsidRDefault="00616A84">
            <w:pPr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208D" w14:textId="77777777" w:rsidR="00616A8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政治面貌</w:t>
            </w:r>
          </w:p>
        </w:tc>
        <w:tc>
          <w:tcPr>
            <w:tcW w:w="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753A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16A84" w14:paraId="41142FD9" w14:textId="77777777">
        <w:trPr>
          <w:cantSplit/>
          <w:trHeight w:val="59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539A7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8C85" w14:textId="77777777" w:rsidR="00616A8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szCs w:val="21"/>
              </w:rPr>
              <w:t>科室负责人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7D6A" w14:textId="77777777" w:rsidR="00616A84" w:rsidRDefault="00000000">
            <w:pPr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□</w:t>
            </w:r>
            <w:r>
              <w:rPr>
                <w:rFonts w:ascii="仿宋" w:eastAsia="仿宋" w:hAnsi="仿宋" w:cs="仿宋"/>
                <w:color w:val="000000" w:themeColor="text1"/>
                <w:szCs w:val="21"/>
              </w:rPr>
              <w:t>学科带头人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4711" w14:textId="77777777" w:rsidR="00616A8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联系人与联系方式</w:t>
            </w:r>
          </w:p>
        </w:tc>
        <w:tc>
          <w:tcPr>
            <w:tcW w:w="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35CF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16A84" w14:paraId="6ACC2940" w14:textId="77777777">
        <w:trPr>
          <w:cantSplit/>
          <w:trHeight w:val="179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C7604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85DA8" w14:textId="77777777" w:rsidR="00616A8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学术团体、专业杂志任职情况</w:t>
            </w:r>
          </w:p>
        </w:tc>
        <w:tc>
          <w:tcPr>
            <w:tcW w:w="6193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DC694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4777FFB8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619A1BAB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7024698D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3FF23EC8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4B5F6289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2554007B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22A338F1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16A84" w14:paraId="5ECA56CA" w14:textId="77777777">
        <w:trPr>
          <w:cantSplit/>
          <w:trHeight w:val="179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762D4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72C1D" w14:textId="77777777" w:rsidR="00616A8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临床工作及近</w:t>
            </w:r>
            <w:r>
              <w:rPr>
                <w:rFonts w:ascii="仿宋" w:eastAsia="仿宋" w:hAnsi="仿宋" w:cs="仿宋" w:hint="eastAsia"/>
                <w:szCs w:val="21"/>
              </w:rPr>
              <w:t>五</w:t>
            </w:r>
            <w:r>
              <w:rPr>
                <w:rFonts w:ascii="仿宋" w:eastAsia="仿宋" w:hAnsi="仿宋" w:cs="仿宋"/>
                <w:szCs w:val="21"/>
              </w:rPr>
              <w:t>年工作成果</w:t>
            </w:r>
          </w:p>
        </w:tc>
        <w:tc>
          <w:tcPr>
            <w:tcW w:w="6193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45138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440C8E69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30C02D69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579AD1C3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696DFDA7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3BA8EB60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5A5A9771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6070B486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16A84" w14:paraId="671B766F" w14:textId="77777777">
        <w:trPr>
          <w:cantSplit/>
          <w:trHeight w:val="590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0629F" w14:textId="77777777" w:rsidR="00616A8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科室团队概况</w:t>
            </w:r>
          </w:p>
          <w:p w14:paraId="59841C11" w14:textId="77777777" w:rsidR="00616A84" w:rsidRDefault="00616A84">
            <w:pPr>
              <w:spacing w:before="120" w:after="120"/>
              <w:ind w:left="-80" w:right="-91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9BC2" w14:textId="77777777" w:rsidR="00616A8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开放床位数</w:t>
            </w:r>
          </w:p>
          <w:p w14:paraId="6FA5244F" w14:textId="77777777" w:rsidR="00616A8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（张）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EBCD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F01E" w14:textId="77777777" w:rsidR="00616A8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科室团队成员（位）</w:t>
            </w: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5DCD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16A84" w14:paraId="3D77A48D" w14:textId="77777777">
        <w:trPr>
          <w:cantSplit/>
          <w:trHeight w:val="590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B6EEC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0B1C" w14:textId="77777777" w:rsidR="00616A8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上一年度门急诊量</w:t>
            </w:r>
          </w:p>
          <w:p w14:paraId="65E5ED90" w14:textId="77777777" w:rsidR="00616A8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（人次）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9696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DA33" w14:textId="77777777" w:rsidR="00616A8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年住院病人数</w:t>
            </w:r>
          </w:p>
          <w:p w14:paraId="3397AAF9" w14:textId="77777777" w:rsidR="00616A8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（人次）</w:t>
            </w: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E121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16A84" w14:paraId="435011E8" w14:textId="77777777">
        <w:trPr>
          <w:cantSplit/>
          <w:trHeight w:val="590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08ED7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8ADF" w14:textId="77777777" w:rsidR="00616A8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执业医师</w:t>
            </w:r>
          </w:p>
          <w:p w14:paraId="677072C3" w14:textId="77777777" w:rsidR="00616A8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（位）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9674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C466" w14:textId="77777777" w:rsidR="00616A8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中医执业医师（位）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31E2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60C0" w14:textId="77777777" w:rsidR="00616A8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其他技师（位）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81AF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16A84" w14:paraId="11AA4DDC" w14:textId="77777777">
        <w:trPr>
          <w:cantSplit/>
          <w:trHeight w:val="59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BCA85" w14:textId="77777777" w:rsidR="00616A84" w:rsidRDefault="00616A84">
            <w:pPr>
              <w:spacing w:before="120" w:after="120"/>
              <w:ind w:left="-80" w:right="-91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36F8" w14:textId="77777777" w:rsidR="00616A8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优势病种</w:t>
            </w:r>
          </w:p>
        </w:tc>
        <w:tc>
          <w:tcPr>
            <w:tcW w:w="2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9C3D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A954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B4D7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16A84" w14:paraId="448F2666" w14:textId="77777777">
        <w:trPr>
          <w:cantSplit/>
          <w:trHeight w:val="59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9BBC6" w14:textId="77777777" w:rsidR="00616A84" w:rsidRDefault="00616A84">
            <w:pPr>
              <w:spacing w:before="120" w:after="120"/>
              <w:ind w:left="-80" w:right="-91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58660" w14:textId="77777777" w:rsidR="00616A8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县市级及以上，中医优势专科、临床重点专科、中医重点专科、中西医协同“旗舰”科室，或承担高水平中医药重点学科建设项目、中医优势病种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FCDA" w14:textId="77777777" w:rsidR="00616A8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级别</w:t>
            </w:r>
          </w:p>
        </w:tc>
        <w:tc>
          <w:tcPr>
            <w:tcW w:w="1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E0DB" w14:textId="77777777" w:rsidR="00616A8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时间</w:t>
            </w:r>
          </w:p>
        </w:tc>
        <w:tc>
          <w:tcPr>
            <w:tcW w:w="1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0B19" w14:textId="77777777" w:rsidR="00616A8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平台/项目/病种名称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9A3E" w14:textId="77777777" w:rsidR="00616A8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授予单位</w:t>
            </w:r>
          </w:p>
        </w:tc>
      </w:tr>
      <w:tr w:rsidR="00616A84" w14:paraId="7E395C47" w14:textId="77777777">
        <w:trPr>
          <w:cantSplit/>
          <w:trHeight w:val="59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0E3C8" w14:textId="77777777" w:rsidR="00616A84" w:rsidRDefault="00616A84">
            <w:pPr>
              <w:spacing w:before="120" w:after="120"/>
              <w:ind w:left="-80" w:right="-91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F497E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5ED0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04BD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A2D3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532B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16A84" w14:paraId="5D466707" w14:textId="77777777">
        <w:trPr>
          <w:cantSplit/>
          <w:trHeight w:val="59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610D1" w14:textId="77777777" w:rsidR="00616A84" w:rsidRDefault="00616A84">
            <w:pPr>
              <w:spacing w:before="120" w:after="120"/>
              <w:ind w:left="-80" w:right="-91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01A0A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ABB4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E977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423C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E6FD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16A84" w14:paraId="07624931" w14:textId="77777777">
        <w:trPr>
          <w:cantSplit/>
          <w:trHeight w:val="59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B5FC4" w14:textId="77777777" w:rsidR="00616A84" w:rsidRDefault="00616A84">
            <w:pPr>
              <w:spacing w:before="120" w:after="120"/>
              <w:ind w:left="-80" w:right="-91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D572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61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37FB" w14:textId="77777777" w:rsidR="00616A84" w:rsidRDefault="00000000">
            <w:pPr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其他：</w:t>
            </w:r>
          </w:p>
        </w:tc>
      </w:tr>
      <w:tr w:rsidR="00616A84" w14:paraId="2A0392B7" w14:textId="77777777">
        <w:trPr>
          <w:cantSplit/>
          <w:trHeight w:val="59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E8855" w14:textId="77777777" w:rsidR="00616A84" w:rsidRDefault="00616A84">
            <w:pPr>
              <w:spacing w:before="120" w:after="120"/>
              <w:ind w:left="-80" w:right="-91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132D" w14:textId="77777777" w:rsidR="00616A8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团队成员姓名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6736" w14:textId="77777777" w:rsidR="00616A8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年龄</w:t>
            </w: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4F7E" w14:textId="77777777" w:rsidR="00616A8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学位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7C8C" w14:textId="77777777" w:rsidR="00616A8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职称</w:t>
            </w: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F6BA" w14:textId="77777777" w:rsidR="00616A8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专业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1EAE" w14:textId="77777777" w:rsidR="00616A8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政治面貌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BC46" w14:textId="77777777" w:rsidR="00616A8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临床人才名称</w:t>
            </w:r>
          </w:p>
        </w:tc>
      </w:tr>
      <w:tr w:rsidR="00616A84" w14:paraId="03019A20" w14:textId="77777777">
        <w:trPr>
          <w:cantSplit/>
          <w:trHeight w:val="59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03352" w14:textId="77777777" w:rsidR="00616A84" w:rsidRDefault="00616A84">
            <w:pPr>
              <w:spacing w:before="120" w:after="120"/>
              <w:ind w:left="-80" w:right="-91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BD82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1392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9EE2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0B95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37E8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A4E2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57A2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16A84" w14:paraId="70967A76" w14:textId="77777777">
        <w:trPr>
          <w:cantSplit/>
          <w:trHeight w:val="59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280E8" w14:textId="77777777" w:rsidR="00616A84" w:rsidRDefault="00616A84">
            <w:pPr>
              <w:spacing w:before="120" w:after="120"/>
              <w:ind w:left="-80" w:right="-91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48D4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EA38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5444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7A29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5F58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94E6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24FB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16A84" w14:paraId="743DEE76" w14:textId="77777777">
        <w:trPr>
          <w:cantSplit/>
          <w:trHeight w:val="59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4F36E" w14:textId="77777777" w:rsidR="00616A84" w:rsidRDefault="00616A84">
            <w:pPr>
              <w:spacing w:before="120" w:after="120"/>
              <w:ind w:left="-80" w:right="-91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B8D4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45C7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B5F0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9F71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7111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69CE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A208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16A84" w14:paraId="3C5E78D9" w14:textId="77777777">
        <w:trPr>
          <w:cantSplit/>
          <w:trHeight w:val="59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21F61" w14:textId="77777777" w:rsidR="00616A84" w:rsidRDefault="00616A84">
            <w:pPr>
              <w:spacing w:before="120" w:after="120"/>
              <w:ind w:left="-80" w:right="-91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7F1E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6230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9F6E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308E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7925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7E2B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3008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16A84" w14:paraId="760F44C9" w14:textId="77777777">
        <w:trPr>
          <w:cantSplit/>
          <w:trHeight w:val="59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F03C9" w14:textId="77777777" w:rsidR="00616A84" w:rsidRDefault="00616A84">
            <w:pPr>
              <w:spacing w:before="120" w:after="120"/>
              <w:ind w:left="-80" w:right="-91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FF86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98C9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4071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1EC5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3ECF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83D6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6D27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16A84" w14:paraId="06225DA4" w14:textId="77777777">
        <w:trPr>
          <w:cantSplit/>
          <w:trHeight w:val="59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EC822" w14:textId="77777777" w:rsidR="00616A84" w:rsidRDefault="00616A84">
            <w:pPr>
              <w:spacing w:before="120" w:after="120"/>
              <w:ind w:left="-80" w:right="-91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9699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21AD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EF99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7CE6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65DC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8EBF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2FD1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16A84" w14:paraId="2FCAD45B" w14:textId="77777777">
        <w:trPr>
          <w:cantSplit/>
          <w:trHeight w:val="59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F01AA" w14:textId="77777777" w:rsidR="00616A84" w:rsidRDefault="00616A84">
            <w:pPr>
              <w:spacing w:before="120" w:after="120"/>
              <w:ind w:left="-80" w:right="-91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D397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1302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14AF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5911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8C56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8AB3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A521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16A84" w14:paraId="3E359F5D" w14:textId="77777777">
        <w:trPr>
          <w:cantSplit/>
          <w:trHeight w:val="59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17A15" w14:textId="77777777" w:rsidR="00616A84" w:rsidRDefault="00616A84">
            <w:pPr>
              <w:spacing w:before="120" w:after="120"/>
              <w:ind w:left="-80" w:right="-91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34FF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EB69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EDA4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85E4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6974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30BA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2224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16A84" w14:paraId="1311BE20" w14:textId="77777777">
        <w:trPr>
          <w:cantSplit/>
          <w:trHeight w:val="59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F75EC" w14:textId="77777777" w:rsidR="00616A84" w:rsidRDefault="00616A84">
            <w:pPr>
              <w:spacing w:before="120" w:after="120"/>
              <w:ind w:left="-80" w:right="-91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AEFB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C1A1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0D70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5442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4843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F57A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1992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16A84" w14:paraId="38FBA363" w14:textId="77777777">
        <w:trPr>
          <w:cantSplit/>
          <w:trHeight w:val="59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77B10" w14:textId="77777777" w:rsidR="00616A84" w:rsidRDefault="00616A84">
            <w:pPr>
              <w:spacing w:before="120" w:after="120"/>
              <w:ind w:left="-80" w:right="-91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D972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D2F0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29F0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B3A0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005A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6705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FAFD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16A84" w14:paraId="77C0B7BF" w14:textId="77777777">
        <w:trPr>
          <w:cantSplit/>
          <w:trHeight w:val="59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7E0F6" w14:textId="77777777" w:rsidR="00616A84" w:rsidRDefault="00616A84">
            <w:pPr>
              <w:spacing w:before="120" w:after="120"/>
              <w:ind w:left="-80" w:right="-91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0899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9725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3DCF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0018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8704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6651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FE4D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16A84" w14:paraId="7513E262" w14:textId="77777777">
        <w:trPr>
          <w:cantSplit/>
          <w:trHeight w:val="59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60A41" w14:textId="77777777" w:rsidR="00616A84" w:rsidRDefault="00616A84">
            <w:pPr>
              <w:spacing w:before="120" w:after="120"/>
              <w:ind w:left="-80" w:right="-91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40CB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9C24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D63D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AEBD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5491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F23A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73B7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16A84" w14:paraId="425C8C63" w14:textId="77777777">
        <w:trPr>
          <w:cantSplit/>
          <w:trHeight w:val="59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0BE92" w14:textId="77777777" w:rsidR="00616A84" w:rsidRDefault="00616A84">
            <w:pPr>
              <w:spacing w:before="120" w:after="120"/>
              <w:ind w:left="-80" w:right="-91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9485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95F9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3B43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4FF5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42F2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08B1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52C9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16A84" w14:paraId="01377988" w14:textId="77777777">
        <w:trPr>
          <w:cantSplit/>
          <w:trHeight w:val="59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2819C" w14:textId="77777777" w:rsidR="00616A84" w:rsidRDefault="00616A84">
            <w:pPr>
              <w:spacing w:before="120" w:after="120"/>
              <w:ind w:left="-80" w:right="-91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4118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26A3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0ADD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9D58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29BB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F95E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96E4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16A84" w14:paraId="19DE7AF7" w14:textId="77777777">
        <w:trPr>
          <w:cantSplit/>
          <w:trHeight w:val="59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DFB92" w14:textId="77777777" w:rsidR="00616A84" w:rsidRDefault="00616A84">
            <w:pPr>
              <w:spacing w:before="120" w:after="120"/>
              <w:ind w:left="-80" w:right="-91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ED7B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33AA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F281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E7FF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1720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07A7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9A7C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16A84" w14:paraId="77056108" w14:textId="77777777">
        <w:trPr>
          <w:cantSplit/>
          <w:trHeight w:val="59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00923" w14:textId="77777777" w:rsidR="00616A84" w:rsidRDefault="00616A84">
            <w:pPr>
              <w:spacing w:before="120" w:after="120"/>
              <w:ind w:left="-80" w:right="-91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B280D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7E9A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8170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4E9A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242A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3E44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9CD5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16A84" w14:paraId="128645A4" w14:textId="77777777">
        <w:trPr>
          <w:cantSplit/>
          <w:trHeight w:val="590"/>
        </w:trPr>
        <w:tc>
          <w:tcPr>
            <w:tcW w:w="7693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85EF4" w14:textId="77777777" w:rsidR="00616A8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团队现有省级及以上临床人才（名）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719C" w14:textId="77777777" w:rsidR="00616A84" w:rsidRDefault="00616A8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</w:tbl>
    <w:p w14:paraId="442A617F" w14:textId="77777777" w:rsidR="00616A84" w:rsidRDefault="00000000">
      <w:pPr>
        <w:spacing w:afterLines="50" w:after="156"/>
        <w:jc w:val="left"/>
        <w:rPr>
          <w:rFonts w:ascii="黑体" w:eastAsia="黑体" w:hAnsi="黑体" w:cs="黑体" w:hint="eastAsia"/>
          <w:kern w:val="0"/>
          <w:szCs w:val="21"/>
        </w:rPr>
      </w:pPr>
      <w:r>
        <w:rPr>
          <w:rFonts w:ascii="黑体" w:eastAsia="黑体" w:hAnsi="黑体" w:cs="黑体" w:hint="eastAsia"/>
          <w:kern w:val="0"/>
          <w:szCs w:val="21"/>
        </w:rPr>
        <w:t>注：临床</w:t>
      </w:r>
      <w:r>
        <w:rPr>
          <w:rFonts w:ascii="黑体" w:eastAsia="黑体" w:hAnsi="黑体" w:cs="黑体"/>
          <w:kern w:val="0"/>
          <w:szCs w:val="21"/>
        </w:rPr>
        <w:t>人才</w:t>
      </w:r>
      <w:r>
        <w:rPr>
          <w:rFonts w:ascii="黑体" w:eastAsia="黑体" w:hAnsi="黑体" w:cs="黑体" w:hint="eastAsia"/>
          <w:kern w:val="0"/>
          <w:szCs w:val="21"/>
        </w:rPr>
        <w:t>名称，如</w:t>
      </w:r>
      <w:r>
        <w:rPr>
          <w:rFonts w:ascii="黑体" w:eastAsia="黑体" w:hAnsi="黑体" w:cs="黑体"/>
          <w:kern w:val="0"/>
          <w:szCs w:val="21"/>
        </w:rPr>
        <w:t>国医大师，全国名中医</w:t>
      </w:r>
      <w:r>
        <w:rPr>
          <w:rFonts w:ascii="黑体" w:eastAsia="黑体" w:hAnsi="黑体" w:cs="黑体" w:hint="eastAsia"/>
          <w:kern w:val="0"/>
          <w:szCs w:val="21"/>
        </w:rPr>
        <w:t>、</w:t>
      </w:r>
      <w:r>
        <w:rPr>
          <w:rFonts w:ascii="黑体" w:eastAsia="黑体" w:hAnsi="黑体" w:cs="黑体"/>
          <w:kern w:val="0"/>
          <w:szCs w:val="21"/>
        </w:rPr>
        <w:t>国家岐黄学者</w:t>
      </w:r>
      <w:r>
        <w:rPr>
          <w:rFonts w:ascii="黑体" w:eastAsia="黑体" w:hAnsi="黑体" w:cs="黑体" w:hint="eastAsia"/>
          <w:kern w:val="0"/>
          <w:szCs w:val="21"/>
        </w:rPr>
        <w:t>（青年）</w:t>
      </w:r>
      <w:r>
        <w:rPr>
          <w:rFonts w:ascii="黑体" w:eastAsia="黑体" w:hAnsi="黑体" w:cs="黑体"/>
          <w:kern w:val="0"/>
          <w:szCs w:val="21"/>
        </w:rPr>
        <w:t>，教育部长江学者，全国中医师承指导老师，国家级名医传承工作室专家， “白求恩奖章”获得者， “中国医师奖”获得者，享受政府特殊津贴专家，省级名中医、名中西医结合专家，省国医名师</w:t>
      </w:r>
      <w:r>
        <w:rPr>
          <w:rFonts w:ascii="黑体" w:eastAsia="黑体" w:hAnsi="黑体" w:cs="黑体" w:hint="eastAsia"/>
          <w:kern w:val="0"/>
          <w:szCs w:val="21"/>
        </w:rPr>
        <w:t>等省级及以上人才项目名称</w:t>
      </w:r>
    </w:p>
    <w:p w14:paraId="28EB1277" w14:textId="77777777" w:rsidR="00616A84" w:rsidRDefault="00616A84">
      <w:pPr>
        <w:spacing w:afterLines="50" w:after="156"/>
        <w:jc w:val="left"/>
        <w:rPr>
          <w:rFonts w:ascii="黑体" w:eastAsia="黑体" w:hAnsi="黑体" w:cs="黑体" w:hint="eastAsia"/>
          <w:kern w:val="0"/>
          <w:szCs w:val="21"/>
        </w:rPr>
      </w:pPr>
    </w:p>
    <w:p w14:paraId="5D302417" w14:textId="77777777" w:rsidR="00616A84" w:rsidRDefault="00616A84">
      <w:pPr>
        <w:spacing w:afterLines="50" w:after="156"/>
        <w:jc w:val="left"/>
        <w:rPr>
          <w:rFonts w:ascii="黑体" w:eastAsia="黑体" w:hAnsi="黑体" w:cs="黑体" w:hint="eastAsia"/>
          <w:kern w:val="0"/>
          <w:szCs w:val="21"/>
        </w:rPr>
      </w:pPr>
    </w:p>
    <w:p w14:paraId="1AE55D6D" w14:textId="77777777" w:rsidR="00616A84" w:rsidRDefault="00616A84">
      <w:pPr>
        <w:spacing w:afterLines="50" w:after="156"/>
        <w:jc w:val="left"/>
        <w:rPr>
          <w:rFonts w:ascii="黑体" w:eastAsia="黑体" w:hAnsi="黑体" w:cs="黑体" w:hint="eastAsia"/>
          <w:kern w:val="0"/>
          <w:szCs w:val="21"/>
        </w:rPr>
      </w:pPr>
    </w:p>
    <w:p w14:paraId="6C3DD49E" w14:textId="77777777" w:rsidR="00616A84" w:rsidRDefault="00616A84">
      <w:pPr>
        <w:spacing w:afterLines="50" w:after="156"/>
        <w:jc w:val="left"/>
        <w:rPr>
          <w:rFonts w:ascii="黑体" w:eastAsia="黑体" w:hAnsi="黑体" w:cs="黑体" w:hint="eastAsia"/>
          <w:kern w:val="0"/>
          <w:szCs w:val="21"/>
        </w:rPr>
      </w:pPr>
    </w:p>
    <w:p w14:paraId="1B12B02E" w14:textId="77777777" w:rsidR="00616A84" w:rsidRDefault="00000000">
      <w:pPr>
        <w:spacing w:afterLines="50" w:after="156"/>
        <w:rPr>
          <w:rFonts w:ascii="Times" w:eastAsia="黑体" w:hAnsi="Times"/>
          <w:sz w:val="24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lastRenderedPageBreak/>
        <w:t>二、建设方案</w:t>
      </w:r>
    </w:p>
    <w:tbl>
      <w:tblPr>
        <w:tblW w:w="52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5"/>
      </w:tblGrid>
      <w:tr w:rsidR="00616A84" w14:paraId="325C476A" w14:textId="77777777">
        <w:trPr>
          <w:trHeight w:val="123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9513" w14:textId="77777777" w:rsidR="00616A84" w:rsidRDefault="00000000">
            <w:pPr>
              <w:ind w:left="-125" w:right="-136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（背景与必要性、</w:t>
            </w:r>
            <w:r>
              <w:rPr>
                <w:rFonts w:ascii="仿宋" w:eastAsia="仿宋" w:hAnsi="仿宋" w:cs="仿宋"/>
                <w:szCs w:val="21"/>
              </w:rPr>
              <w:t>确定三个优势病种</w:t>
            </w:r>
            <w:r>
              <w:rPr>
                <w:rFonts w:ascii="仿宋" w:eastAsia="仿宋" w:hAnsi="仿宋" w:cs="仿宋" w:hint="eastAsia"/>
                <w:szCs w:val="21"/>
              </w:rPr>
              <w:t>开展，建设目标、路径举措，关键技术、解决问题、任务成效。限2000字以内）</w:t>
            </w:r>
          </w:p>
          <w:p w14:paraId="394CD4DE" w14:textId="77777777" w:rsidR="00616A84" w:rsidRDefault="00616A84">
            <w:pPr>
              <w:jc w:val="left"/>
              <w:rPr>
                <w:rFonts w:ascii="Times" w:hAnsi="Times"/>
                <w:bCs/>
                <w:sz w:val="24"/>
              </w:rPr>
            </w:pPr>
          </w:p>
          <w:p w14:paraId="538F0FC1" w14:textId="77777777" w:rsidR="00616A84" w:rsidRDefault="00616A84">
            <w:pPr>
              <w:jc w:val="right"/>
              <w:rPr>
                <w:rFonts w:ascii="Times" w:hAnsi="Times"/>
                <w:bCs/>
                <w:sz w:val="18"/>
                <w:szCs w:val="18"/>
              </w:rPr>
            </w:pPr>
          </w:p>
        </w:tc>
      </w:tr>
    </w:tbl>
    <w:p w14:paraId="192C815B" w14:textId="77777777" w:rsidR="00616A84" w:rsidRDefault="00616A84">
      <w:pPr>
        <w:snapToGrid w:val="0"/>
        <w:spacing w:afterLines="50" w:after="156" w:line="440" w:lineRule="exact"/>
        <w:jc w:val="center"/>
        <w:rPr>
          <w:rFonts w:ascii="楷体" w:eastAsia="楷体" w:hAnsi="楷体" w:cs="楷体_GB2312" w:hint="eastAsia"/>
          <w:b/>
          <w:bCs/>
          <w:sz w:val="36"/>
          <w:szCs w:val="36"/>
        </w:rPr>
      </w:pPr>
    </w:p>
    <w:p w14:paraId="5B6B3D59" w14:textId="77777777" w:rsidR="00616A84" w:rsidRDefault="00000000">
      <w:pPr>
        <w:spacing w:afterLines="50" w:after="156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lastRenderedPageBreak/>
        <w:t>三、实施计划</w:t>
      </w:r>
    </w:p>
    <w:tbl>
      <w:tblPr>
        <w:tblW w:w="52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5"/>
      </w:tblGrid>
      <w:tr w:rsidR="00616A84" w14:paraId="44B094F7" w14:textId="77777777">
        <w:trPr>
          <w:trHeight w:val="1220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6F80" w14:textId="77777777" w:rsidR="00616A84" w:rsidRDefault="00000000">
            <w:pPr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</w:t>
            </w:r>
            <w:r>
              <w:rPr>
                <w:rFonts w:ascii="仿宋" w:eastAsia="仿宋" w:hAnsi="仿宋" w:cs="仿宋"/>
                <w:szCs w:val="21"/>
              </w:rPr>
              <w:t>围绕“专病、专家、专药、专技”打造具有较强核心竞争力的人才梯队和社会影响力的品牌项目，提升临床科研与综合服务能力</w:t>
            </w:r>
            <w:r>
              <w:rPr>
                <w:rFonts w:ascii="仿宋" w:eastAsia="仿宋" w:hAnsi="仿宋" w:cs="仿宋" w:hint="eastAsia"/>
                <w:szCs w:val="21"/>
              </w:rPr>
              <w:t>开展3年建设规划</w:t>
            </w:r>
            <w:r>
              <w:rPr>
                <w:rFonts w:ascii="仿宋" w:eastAsia="仿宋" w:hAnsi="仿宋" w:cs="仿宋"/>
                <w:szCs w:val="21"/>
              </w:rPr>
              <w:t>。</w:t>
            </w:r>
            <w:r>
              <w:rPr>
                <w:rFonts w:ascii="仿宋" w:eastAsia="仿宋" w:hAnsi="仿宋" w:cs="仿宋" w:hint="eastAsia"/>
                <w:szCs w:val="21"/>
              </w:rPr>
              <w:t>限500字以内）</w:t>
            </w:r>
          </w:p>
          <w:p w14:paraId="504B581E" w14:textId="77777777" w:rsidR="00616A84" w:rsidRDefault="00616A84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75804FD6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5683B5E2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15E583BC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20FB749A" w14:textId="77777777" w:rsidR="00616A84" w:rsidRDefault="00616A84">
            <w:pPr>
              <w:ind w:right="360"/>
              <w:jc w:val="right"/>
              <w:rPr>
                <w:rFonts w:ascii="Times" w:hAnsi="Times"/>
                <w:bCs/>
                <w:sz w:val="24"/>
              </w:rPr>
            </w:pPr>
          </w:p>
          <w:p w14:paraId="69B4FF5A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5FB4FD81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3D6E2796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45F18AA5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5E60BE05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4066BD1A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40716EE1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5AB77ECF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4C88B991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3443DEDF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2AC9D9C5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1CB41C5B" w14:textId="77777777" w:rsidR="00616A84" w:rsidRDefault="00616A84">
            <w:pPr>
              <w:jc w:val="right"/>
              <w:rPr>
                <w:rFonts w:ascii="Times" w:hAnsi="Times"/>
                <w:bCs/>
                <w:sz w:val="18"/>
                <w:szCs w:val="18"/>
              </w:rPr>
            </w:pPr>
          </w:p>
        </w:tc>
      </w:tr>
    </w:tbl>
    <w:p w14:paraId="454FB3A1" w14:textId="77777777" w:rsidR="00616A84" w:rsidRDefault="00616A84">
      <w:pPr>
        <w:snapToGrid w:val="0"/>
        <w:spacing w:afterLines="20" w:after="62" w:line="420" w:lineRule="exact"/>
        <w:rPr>
          <w:rFonts w:ascii="仿宋" w:eastAsia="仿宋" w:hAnsi="仿宋" w:cs="仿宋" w:hint="eastAsia"/>
          <w:sz w:val="28"/>
          <w:szCs w:val="28"/>
        </w:rPr>
      </w:pPr>
    </w:p>
    <w:p w14:paraId="1DAAF08C" w14:textId="77777777" w:rsidR="00616A84" w:rsidRDefault="00616A84">
      <w:pPr>
        <w:snapToGrid w:val="0"/>
        <w:spacing w:afterLines="20" w:after="62" w:line="420" w:lineRule="exact"/>
        <w:ind w:firstLine="570"/>
        <w:rPr>
          <w:rFonts w:ascii="仿宋" w:eastAsia="仿宋" w:hAnsi="仿宋" w:cs="仿宋" w:hint="eastAsia"/>
          <w:sz w:val="28"/>
          <w:szCs w:val="28"/>
        </w:rPr>
      </w:pPr>
    </w:p>
    <w:p w14:paraId="41DAE228" w14:textId="77777777" w:rsidR="00616A84" w:rsidRDefault="00000000">
      <w:pPr>
        <w:spacing w:afterLines="50" w:after="156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lastRenderedPageBreak/>
        <w:t>四、预期建设成果</w:t>
      </w:r>
    </w:p>
    <w:tbl>
      <w:tblPr>
        <w:tblW w:w="52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5"/>
      </w:tblGrid>
      <w:tr w:rsidR="00616A84" w14:paraId="5E7FE405" w14:textId="77777777">
        <w:trPr>
          <w:trHeight w:val="1220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F453" w14:textId="77777777" w:rsidR="00616A84" w:rsidRDefault="00000000">
            <w:pPr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</w:t>
            </w:r>
            <w:r>
              <w:rPr>
                <w:rFonts w:ascii="仿宋" w:eastAsia="仿宋" w:hAnsi="仿宋" w:cs="仿宋"/>
                <w:szCs w:val="21"/>
              </w:rPr>
              <w:t>成果</w:t>
            </w:r>
            <w:r>
              <w:rPr>
                <w:rFonts w:ascii="仿宋" w:eastAsia="仿宋" w:hAnsi="仿宋" w:cs="仿宋" w:hint="eastAsia"/>
                <w:szCs w:val="21"/>
              </w:rPr>
              <w:t>以条目式陈述，</w:t>
            </w:r>
            <w:r>
              <w:rPr>
                <w:rFonts w:ascii="仿宋" w:eastAsia="仿宋" w:hAnsi="仿宋" w:cs="仿宋"/>
                <w:szCs w:val="21"/>
              </w:rPr>
              <w:t>包括不限于团队</w:t>
            </w:r>
            <w:r>
              <w:rPr>
                <w:rFonts w:ascii="仿宋" w:eastAsia="仿宋" w:hAnsi="仿宋" w:cs="仿宋" w:hint="eastAsia"/>
                <w:szCs w:val="21"/>
              </w:rPr>
              <w:t>人才</w:t>
            </w:r>
            <w:r>
              <w:rPr>
                <w:rFonts w:ascii="仿宋" w:eastAsia="仿宋" w:hAnsi="仿宋" w:cs="仿宋"/>
                <w:szCs w:val="21"/>
              </w:rPr>
              <w:t>建设、中药制剂、科研项目、科技奖项、高水平著作、论文、专利、</w:t>
            </w:r>
            <w:r>
              <w:rPr>
                <w:rFonts w:ascii="仿宋" w:eastAsia="仿宋" w:hAnsi="仿宋" w:cs="仿宋" w:hint="eastAsia"/>
                <w:szCs w:val="21"/>
              </w:rPr>
              <w:t>成果转化、</w:t>
            </w:r>
            <w:r>
              <w:rPr>
                <w:rFonts w:ascii="仿宋" w:eastAsia="仿宋" w:hAnsi="仿宋" w:cs="仿宋"/>
                <w:szCs w:val="21"/>
              </w:rPr>
              <w:t>诊疗方案、指南共识标准等</w:t>
            </w:r>
            <w:r>
              <w:rPr>
                <w:rFonts w:ascii="仿宋" w:eastAsia="仿宋" w:hAnsi="仿宋" w:cs="仿宋" w:hint="eastAsia"/>
                <w:szCs w:val="21"/>
              </w:rPr>
              <w:t>，</w:t>
            </w:r>
            <w:r>
              <w:rPr>
                <w:rFonts w:ascii="仿宋" w:eastAsia="仿宋" w:hAnsi="仿宋" w:cs="仿宋"/>
                <w:szCs w:val="21"/>
              </w:rPr>
              <w:t>须以</w:t>
            </w:r>
            <w:r>
              <w:rPr>
                <w:rFonts w:ascii="仿宋" w:eastAsia="仿宋" w:hAnsi="仿宋" w:cs="仿宋" w:hint="eastAsia"/>
                <w:szCs w:val="21"/>
              </w:rPr>
              <w:t>项目</w:t>
            </w:r>
            <w:r>
              <w:rPr>
                <w:rFonts w:ascii="仿宋" w:eastAsia="仿宋" w:hAnsi="仿宋" w:cs="仿宋"/>
                <w:szCs w:val="21"/>
              </w:rPr>
              <w:t>负责人或</w:t>
            </w:r>
            <w:r>
              <w:rPr>
                <w:rFonts w:ascii="仿宋" w:eastAsia="仿宋" w:hAnsi="仿宋" w:cs="仿宋" w:hint="eastAsia"/>
                <w:szCs w:val="21"/>
              </w:rPr>
              <w:t>项目</w:t>
            </w:r>
            <w:r>
              <w:rPr>
                <w:rFonts w:ascii="仿宋" w:eastAsia="仿宋" w:hAnsi="仿宋" w:cs="仿宋"/>
                <w:szCs w:val="21"/>
              </w:rPr>
              <w:t>团队成员牵头，以南京中医药大学**附属医院、南京中医药大学附属**医院为第一署名单位。</w:t>
            </w:r>
            <w:r>
              <w:rPr>
                <w:rFonts w:ascii="仿宋" w:eastAsia="仿宋" w:hAnsi="仿宋" w:cs="仿宋" w:hint="eastAsia"/>
                <w:szCs w:val="21"/>
              </w:rPr>
              <w:t>限1000字以内）</w:t>
            </w:r>
          </w:p>
          <w:p w14:paraId="2903B4D3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0E3CBDA0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4B4354BA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711646D9" w14:textId="77777777" w:rsidR="00616A84" w:rsidRDefault="00616A84">
            <w:pPr>
              <w:ind w:right="360"/>
              <w:jc w:val="right"/>
              <w:rPr>
                <w:rFonts w:ascii="Times" w:hAnsi="Times"/>
                <w:bCs/>
                <w:sz w:val="24"/>
              </w:rPr>
            </w:pPr>
          </w:p>
          <w:p w14:paraId="7EA8E685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30A0678A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14B0F047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62FE90C8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5B054350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73F43B29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7B8E91B2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277858F8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4EF9ECF2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6503EB5C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62691464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744036B6" w14:textId="77777777" w:rsidR="00616A84" w:rsidRDefault="00616A84">
            <w:pPr>
              <w:jc w:val="right"/>
              <w:rPr>
                <w:rFonts w:ascii="Times" w:hAnsi="Times"/>
                <w:bCs/>
                <w:sz w:val="18"/>
                <w:szCs w:val="18"/>
              </w:rPr>
            </w:pPr>
          </w:p>
        </w:tc>
      </w:tr>
    </w:tbl>
    <w:p w14:paraId="6B5B700D" w14:textId="77777777" w:rsidR="00616A84" w:rsidRDefault="00616A84">
      <w:pPr>
        <w:spacing w:afterLines="50" w:after="156"/>
        <w:rPr>
          <w:rFonts w:ascii="黑体" w:eastAsia="黑体" w:hAnsi="黑体" w:cs="黑体" w:hint="eastAsia"/>
          <w:kern w:val="0"/>
          <w:sz w:val="28"/>
          <w:szCs w:val="28"/>
        </w:rPr>
      </w:pPr>
    </w:p>
    <w:p w14:paraId="2DE69391" w14:textId="77777777" w:rsidR="00616A84" w:rsidRDefault="00000000">
      <w:pPr>
        <w:spacing w:afterLines="50" w:after="156"/>
        <w:rPr>
          <w:rFonts w:ascii="黑体" w:eastAsia="黑体" w:hAnsi="黑体" w:cs="黑体" w:hint="eastAsia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lastRenderedPageBreak/>
        <w:t>五、专科（专病）近五年建设成绩（</w:t>
      </w:r>
      <w:r>
        <w:rPr>
          <w:rFonts w:ascii="黑体" w:eastAsia="黑体" w:hAnsi="黑体" w:cs="黑体"/>
          <w:kern w:val="0"/>
          <w:sz w:val="28"/>
          <w:szCs w:val="28"/>
        </w:rPr>
        <w:t>2021年1月</w:t>
      </w:r>
      <w:r>
        <w:rPr>
          <w:rFonts w:ascii="黑体" w:eastAsia="黑体" w:hAnsi="黑体" w:cs="黑体" w:hint="eastAsia"/>
          <w:kern w:val="0"/>
          <w:sz w:val="28"/>
          <w:szCs w:val="28"/>
        </w:rPr>
        <w:t>-</w:t>
      </w:r>
      <w:r>
        <w:rPr>
          <w:rFonts w:ascii="黑体" w:eastAsia="黑体" w:hAnsi="黑体" w:cs="黑体"/>
          <w:kern w:val="0"/>
          <w:sz w:val="28"/>
          <w:szCs w:val="28"/>
        </w:rPr>
        <w:t>2026年6月</w:t>
      </w:r>
      <w:r>
        <w:rPr>
          <w:rFonts w:ascii="黑体" w:eastAsia="黑体" w:hAnsi="黑体" w:cs="黑体" w:hint="eastAsia"/>
          <w:kern w:val="0"/>
          <w:sz w:val="28"/>
          <w:szCs w:val="28"/>
        </w:rPr>
        <w:t>）</w:t>
      </w:r>
    </w:p>
    <w:tbl>
      <w:tblPr>
        <w:tblW w:w="52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5"/>
      </w:tblGrid>
      <w:tr w:rsidR="00616A84" w14:paraId="14F34593" w14:textId="77777777">
        <w:trPr>
          <w:trHeight w:val="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EA6F" w14:textId="77777777" w:rsidR="00616A84" w:rsidRDefault="00000000">
            <w:pPr>
              <w:snapToGrid w:val="0"/>
              <w:spacing w:afterLines="20" w:after="62" w:line="420" w:lineRule="exact"/>
              <w:jc w:val="left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（时间、县市级及以上立项、荣誉、获奖等授予单位、科室成绩名称、建设期起止时间）</w:t>
            </w:r>
          </w:p>
          <w:p w14:paraId="07A9661D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08BF2C73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2918EDF1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3C6D0DA5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3EB156BF" w14:textId="77777777" w:rsidR="00616A84" w:rsidRDefault="00616A84">
            <w:pPr>
              <w:ind w:right="360"/>
              <w:jc w:val="right"/>
              <w:rPr>
                <w:rFonts w:ascii="Times" w:hAnsi="Times"/>
                <w:bCs/>
                <w:sz w:val="24"/>
              </w:rPr>
            </w:pPr>
          </w:p>
          <w:p w14:paraId="3459B521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7086815C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731DA679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53885A21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30F68CAA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7D7F2614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11E4C2AE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100D58F7" w14:textId="77777777" w:rsidR="00616A84" w:rsidRDefault="00616A84">
            <w:pPr>
              <w:rPr>
                <w:rFonts w:ascii="Times" w:hAnsi="Times"/>
                <w:bCs/>
                <w:sz w:val="24"/>
              </w:rPr>
            </w:pPr>
          </w:p>
          <w:p w14:paraId="6B1AC7B5" w14:textId="77777777" w:rsidR="00616A84" w:rsidRDefault="00616A84">
            <w:pPr>
              <w:rPr>
                <w:rFonts w:ascii="Times" w:hAnsi="Times"/>
                <w:bCs/>
                <w:sz w:val="24"/>
              </w:rPr>
            </w:pPr>
          </w:p>
          <w:p w14:paraId="7D6C4BA2" w14:textId="77777777" w:rsidR="00616A84" w:rsidRDefault="00616A84">
            <w:pPr>
              <w:rPr>
                <w:rFonts w:ascii="Times" w:hAnsi="Times"/>
                <w:bCs/>
                <w:sz w:val="24"/>
              </w:rPr>
            </w:pPr>
          </w:p>
          <w:p w14:paraId="3E9E80CF" w14:textId="77777777" w:rsidR="00616A84" w:rsidRDefault="00616A84">
            <w:pPr>
              <w:rPr>
                <w:rFonts w:ascii="Times" w:hAnsi="Times"/>
                <w:bCs/>
                <w:sz w:val="24"/>
              </w:rPr>
            </w:pPr>
          </w:p>
          <w:p w14:paraId="61C061E2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2C780F64" w14:textId="77777777" w:rsidR="00616A84" w:rsidRDefault="00616A84">
            <w:pPr>
              <w:jc w:val="right"/>
              <w:rPr>
                <w:rFonts w:ascii="Times" w:hAnsi="Times"/>
                <w:bCs/>
                <w:sz w:val="18"/>
                <w:szCs w:val="18"/>
              </w:rPr>
            </w:pPr>
          </w:p>
        </w:tc>
      </w:tr>
    </w:tbl>
    <w:p w14:paraId="53C0CE80" w14:textId="77777777" w:rsidR="00616A84" w:rsidRDefault="00000000">
      <w:pPr>
        <w:spacing w:afterLines="50" w:after="156" w:line="560" w:lineRule="exact"/>
        <w:rPr>
          <w:rFonts w:ascii="黑体" w:eastAsia="黑体" w:hAnsi="黑体" w:cs="黑体" w:hint="eastAsia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六、负责人及团队主要成员近五年代表作清单</w:t>
      </w:r>
      <w:r>
        <w:rPr>
          <w:rFonts w:ascii="黑体" w:eastAsia="黑体" w:hAnsi="黑体" w:cs="黑体"/>
          <w:kern w:val="0"/>
          <w:sz w:val="28"/>
          <w:szCs w:val="28"/>
        </w:rPr>
        <w:t>（2021年1月-2026年6月）</w:t>
      </w:r>
    </w:p>
    <w:tbl>
      <w:tblPr>
        <w:tblW w:w="52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5"/>
      </w:tblGrid>
      <w:tr w:rsidR="00616A84" w14:paraId="68593181" w14:textId="77777777">
        <w:trPr>
          <w:trHeight w:val="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E3E3" w14:textId="77777777" w:rsidR="00616A84" w:rsidRDefault="00000000">
            <w:pPr>
              <w:snapToGrid w:val="0"/>
              <w:spacing w:afterLines="20" w:after="62" w:line="420" w:lineRule="exact"/>
              <w:jc w:val="left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szCs w:val="21"/>
              </w:rPr>
              <w:t>仅填一作或共一，通讯或共通的文章，标明最新影响因子，不超过5篇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）</w:t>
            </w:r>
          </w:p>
          <w:p w14:paraId="043937B6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221AF618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7F5FBA4D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167B1609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0B0906B4" w14:textId="77777777" w:rsidR="00616A84" w:rsidRDefault="00616A84">
            <w:pPr>
              <w:ind w:right="360"/>
              <w:jc w:val="right"/>
              <w:rPr>
                <w:rFonts w:ascii="Times" w:hAnsi="Times"/>
                <w:bCs/>
                <w:sz w:val="24"/>
              </w:rPr>
            </w:pPr>
          </w:p>
          <w:p w14:paraId="7452DA0A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2983A9BF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3B13BE75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7F7E5F93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2E2578C6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6E970CD5" w14:textId="77777777" w:rsidR="00616A84" w:rsidRDefault="00616A84">
            <w:pPr>
              <w:rPr>
                <w:rFonts w:ascii="Times" w:hAnsi="Times"/>
                <w:bCs/>
                <w:sz w:val="24"/>
              </w:rPr>
            </w:pPr>
          </w:p>
          <w:p w14:paraId="33D43D78" w14:textId="77777777" w:rsidR="00616A84" w:rsidRDefault="00616A84">
            <w:pPr>
              <w:rPr>
                <w:rFonts w:ascii="Times" w:hAnsi="Times"/>
                <w:bCs/>
                <w:sz w:val="24"/>
              </w:rPr>
            </w:pPr>
          </w:p>
          <w:p w14:paraId="7046E242" w14:textId="77777777" w:rsidR="00616A84" w:rsidRDefault="00616A84">
            <w:pPr>
              <w:rPr>
                <w:rFonts w:ascii="Times" w:hAnsi="Times"/>
                <w:bCs/>
                <w:sz w:val="24"/>
              </w:rPr>
            </w:pPr>
          </w:p>
          <w:p w14:paraId="6A62EA9F" w14:textId="77777777" w:rsidR="00616A84" w:rsidRDefault="00616A84">
            <w:pPr>
              <w:rPr>
                <w:rFonts w:ascii="Times" w:hAnsi="Times"/>
                <w:bCs/>
                <w:sz w:val="24"/>
              </w:rPr>
            </w:pPr>
          </w:p>
          <w:p w14:paraId="6FCFBE49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0FC3DF46" w14:textId="77777777" w:rsidR="00616A84" w:rsidRDefault="00616A84">
            <w:pPr>
              <w:jc w:val="right"/>
              <w:rPr>
                <w:rFonts w:ascii="Times" w:hAnsi="Times"/>
                <w:bCs/>
                <w:sz w:val="18"/>
                <w:szCs w:val="18"/>
              </w:rPr>
            </w:pPr>
          </w:p>
        </w:tc>
      </w:tr>
    </w:tbl>
    <w:p w14:paraId="40CD2117" w14:textId="77777777" w:rsidR="00616A84" w:rsidRDefault="00000000">
      <w:pPr>
        <w:spacing w:afterLines="50" w:after="156" w:line="560" w:lineRule="exact"/>
        <w:rPr>
          <w:rFonts w:ascii="黑体" w:eastAsia="黑体" w:hAnsi="黑体" w:cs="黑体" w:hint="eastAsia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lastRenderedPageBreak/>
        <w:t>七、负责人及团队主要成员近五年主持部省级及以上项目或院内制剂、大健康产品、专利、转化成果清单</w:t>
      </w:r>
      <w:r>
        <w:rPr>
          <w:rFonts w:ascii="黑体" w:eastAsia="黑体" w:hAnsi="黑体" w:cs="黑体"/>
          <w:kern w:val="0"/>
          <w:sz w:val="28"/>
          <w:szCs w:val="28"/>
        </w:rPr>
        <w:t>（2021年1月-2026年6月）</w:t>
      </w:r>
    </w:p>
    <w:tbl>
      <w:tblPr>
        <w:tblW w:w="52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5"/>
      </w:tblGrid>
      <w:tr w:rsidR="00616A84" w14:paraId="031B718F" w14:textId="77777777">
        <w:trPr>
          <w:trHeight w:val="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5988" w14:textId="77777777" w:rsidR="00616A84" w:rsidRDefault="00000000">
            <w:pPr>
              <w:snapToGrid w:val="0"/>
              <w:spacing w:afterLines="20" w:after="62" w:line="420" w:lineRule="exact"/>
              <w:jc w:val="left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县市级及以上</w:t>
            </w:r>
          </w:p>
          <w:p w14:paraId="4F2678A4" w14:textId="77777777" w:rsidR="00616A84" w:rsidRDefault="00616A84">
            <w:pPr>
              <w:snapToGrid w:val="0"/>
              <w:spacing w:afterLines="20" w:after="62" w:line="42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</w:p>
          <w:p w14:paraId="11EF1B4D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1CF705C8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4BA594F5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2A5069E6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69FB6FCC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6DFCDDBE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18D3ACCD" w14:textId="77777777" w:rsidR="00616A84" w:rsidRDefault="00616A84">
            <w:pPr>
              <w:jc w:val="right"/>
              <w:rPr>
                <w:rFonts w:ascii="Times" w:hAnsi="Times"/>
                <w:bCs/>
                <w:sz w:val="24"/>
              </w:rPr>
            </w:pPr>
          </w:p>
          <w:p w14:paraId="0B98E1CF" w14:textId="77777777" w:rsidR="00616A84" w:rsidRDefault="00616A84">
            <w:pPr>
              <w:rPr>
                <w:rFonts w:ascii="Times" w:hAnsi="Times"/>
                <w:bCs/>
                <w:sz w:val="18"/>
                <w:szCs w:val="18"/>
              </w:rPr>
            </w:pPr>
          </w:p>
        </w:tc>
      </w:tr>
    </w:tbl>
    <w:p w14:paraId="4EE026A2" w14:textId="77777777" w:rsidR="00616A84" w:rsidRDefault="00000000">
      <w:pPr>
        <w:spacing w:line="56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黑体" w:eastAsia="黑体" w:hAnsi="黑体" w:cs="黑体"/>
          <w:kern w:val="0"/>
          <w:sz w:val="28"/>
          <w:szCs w:val="28"/>
        </w:rPr>
        <w:t>八、</w:t>
      </w:r>
      <w:r>
        <w:rPr>
          <w:rFonts w:ascii="黑体" w:eastAsia="黑体" w:hAnsi="黑体" w:hint="eastAsia"/>
          <w:bCs/>
          <w:sz w:val="28"/>
          <w:szCs w:val="28"/>
        </w:rPr>
        <w:t>申报承诺及医院审核意见</w:t>
      </w:r>
    </w:p>
    <w:tbl>
      <w:tblPr>
        <w:tblStyle w:val="aa"/>
        <w:tblW w:w="8789" w:type="dxa"/>
        <w:tblInd w:w="-289" w:type="dxa"/>
        <w:tblLook w:val="04A0" w:firstRow="1" w:lastRow="0" w:firstColumn="1" w:lastColumn="0" w:noHBand="0" w:noVBand="1"/>
      </w:tblPr>
      <w:tblGrid>
        <w:gridCol w:w="8789"/>
      </w:tblGrid>
      <w:tr w:rsidR="00616A84" w14:paraId="3D2B4F1F" w14:textId="77777777">
        <w:tc>
          <w:tcPr>
            <w:tcW w:w="8789" w:type="dxa"/>
          </w:tcPr>
          <w:p w14:paraId="0836EABA" w14:textId="77777777" w:rsidR="00616A84" w:rsidRDefault="00000000">
            <w:pPr>
              <w:spacing w:line="560" w:lineRule="exact"/>
              <w:ind w:firstLineChars="200"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项目申报书所填写内容属实，</w:t>
            </w:r>
            <w:r>
              <w:rPr>
                <w:rFonts w:ascii="仿宋" w:eastAsia="仿宋" w:hAnsi="仿宋" w:cs="仿宋"/>
                <w:sz w:val="28"/>
                <w:szCs w:val="28"/>
              </w:rPr>
              <w:t>建设任务和方案切实可行，内容明确具体，与其他在研项目无相关性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。如获立项，本单位将</w:t>
            </w:r>
            <w:r>
              <w:rPr>
                <w:rFonts w:ascii="仿宋" w:eastAsia="仿宋" w:hAnsi="仿宋" w:cs="仿宋"/>
                <w:sz w:val="28"/>
                <w:szCs w:val="28"/>
              </w:rPr>
              <w:t>在经费、人才、技术创新等方面予以建设保障，每个项目配套不低于30万经费支持建设。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并遵守相关管理规定，按计划认真推进项目开展，依法依规使用项目经费，做好项目管理，取得预期成果。若发生上述失信行为，本单位将积极配合调查，并按照相关规定接受警告、取消项目评审资格、撤销项目立项、限制申报资格等处理。</w:t>
            </w:r>
          </w:p>
          <w:p w14:paraId="3DD78BD5" w14:textId="77777777" w:rsidR="00616A84" w:rsidRDefault="00616A84">
            <w:pPr>
              <w:spacing w:line="560" w:lineRule="exact"/>
              <w:ind w:firstLineChars="200"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111C2EF1" w14:textId="77777777" w:rsidR="00616A84" w:rsidRDefault="00000000">
            <w:pPr>
              <w:spacing w:line="560" w:lineRule="exact"/>
              <w:ind w:firstLineChars="200"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项目负责人签字</w:t>
            </w:r>
          </w:p>
          <w:p w14:paraId="01418EC0" w14:textId="77777777" w:rsidR="00616A84" w:rsidRDefault="00000000">
            <w:pPr>
              <w:spacing w:line="560" w:lineRule="exact"/>
              <w:ind w:firstLineChars="1900" w:firstLine="532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 月   日</w:t>
            </w:r>
          </w:p>
          <w:p w14:paraId="4B0DFBE5" w14:textId="77777777" w:rsidR="00616A84" w:rsidRDefault="00616A84">
            <w:pPr>
              <w:spacing w:line="560" w:lineRule="exact"/>
              <w:ind w:firstLineChars="200"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7285571B" w14:textId="77777777" w:rsidR="00616A84" w:rsidRDefault="00000000">
            <w:pPr>
              <w:spacing w:line="56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医院公章                         医院负责人签字</w:t>
            </w:r>
          </w:p>
          <w:p w14:paraId="006BA717" w14:textId="77777777" w:rsidR="00616A84" w:rsidRDefault="00000000">
            <w:pPr>
              <w:spacing w:line="560" w:lineRule="exact"/>
              <w:ind w:firstLineChars="300" w:firstLine="84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 月   日                   年   月   日</w:t>
            </w:r>
          </w:p>
          <w:p w14:paraId="3CF5CFA2" w14:textId="77777777" w:rsidR="00616A84" w:rsidRDefault="00616A84">
            <w:pPr>
              <w:spacing w:line="560" w:lineRule="exact"/>
              <w:ind w:firstLineChars="1100" w:firstLine="308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41873253" w14:textId="77777777" w:rsidR="00616A84" w:rsidRDefault="00616A84">
      <w:pPr>
        <w:spacing w:afterLines="50" w:after="156"/>
        <w:rPr>
          <w:rFonts w:ascii="仿宋" w:eastAsia="仿宋" w:hAnsi="仿宋" w:cs="仿宋" w:hint="eastAsia"/>
          <w:sz w:val="24"/>
          <w:szCs w:val="24"/>
        </w:rPr>
      </w:pPr>
    </w:p>
    <w:sectPr w:rsidR="00616A84">
      <w:headerReference w:type="default" r:id="rId10"/>
      <w:footerReference w:type="default" r:id="rId11"/>
      <w:pgSz w:w="11906" w:h="16838"/>
      <w:pgMar w:top="1440" w:right="1803" w:bottom="1440" w:left="1803" w:header="851" w:footer="992" w:gutter="0"/>
      <w:pgNumType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851D2" w14:textId="77777777" w:rsidR="0049233E" w:rsidRDefault="0049233E">
      <w:r>
        <w:separator/>
      </w:r>
    </w:p>
  </w:endnote>
  <w:endnote w:type="continuationSeparator" w:id="0">
    <w:p w14:paraId="0615C52F" w14:textId="77777777" w:rsidR="0049233E" w:rsidRDefault="0049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800002BF" w:usb1="184F6CF8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6820751"/>
      <w:showingPlcHdr/>
      <w:docPartObj>
        <w:docPartGallery w:val="AutoText"/>
      </w:docPartObj>
    </w:sdtPr>
    <w:sdtContent>
      <w:p w14:paraId="5CAF9085" w14:textId="77777777" w:rsidR="00616A84" w:rsidRDefault="00000000">
        <w:pPr>
          <w:pStyle w:val="a5"/>
          <w:jc w:val="center"/>
        </w:pPr>
      </w:p>
    </w:sdtContent>
  </w:sdt>
  <w:p w14:paraId="5648130F" w14:textId="77777777" w:rsidR="00616A84" w:rsidRDefault="00616A8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EA44" w14:textId="77777777" w:rsidR="00616A84" w:rsidRDefault="00000000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FEAB54" wp14:editId="26FF8FE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337276190"/>
                          </w:sdtPr>
                          <w:sdtContent>
                            <w:p w14:paraId="353F86D3" w14:textId="77777777" w:rsidR="00616A84" w:rsidRDefault="00000000">
                              <w:pPr>
                                <w:pStyle w:val="a5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61242F8E" w14:textId="77777777" w:rsidR="00616A84" w:rsidRDefault="00616A84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66820751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 w14:paraId="07DDEC67" w14:textId="77777777" w:rsidR="00616A84" w:rsidRDefault="00616A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5F0CE" w14:textId="77777777" w:rsidR="0049233E" w:rsidRDefault="0049233E">
      <w:r>
        <w:separator/>
      </w:r>
    </w:p>
  </w:footnote>
  <w:footnote w:type="continuationSeparator" w:id="0">
    <w:p w14:paraId="7B9DED93" w14:textId="77777777" w:rsidR="0049233E" w:rsidRDefault="00492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8EBB7" w14:textId="77777777" w:rsidR="00616A84" w:rsidRDefault="00616A8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2551A"/>
    <w:multiLevelType w:val="multilevel"/>
    <w:tmpl w:val="3592551A"/>
    <w:lvl w:ilvl="0">
      <w:start w:val="1"/>
      <w:numFmt w:val="japaneseCounting"/>
      <w:lvlText w:val="%1、"/>
      <w:lvlJc w:val="left"/>
      <w:pPr>
        <w:ind w:left="570" w:hanging="570"/>
      </w:pPr>
      <w:rPr>
        <w:rFonts w:ascii="黑体" w:eastAsia="黑体" w:hAnsi="黑体" w:cs="黑体" w:hint="default"/>
        <w:b w:val="0"/>
        <w:sz w:val="28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741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Y4ZGY3NmMwNTA1OWIxOTc5NjRjOGU0ZWYyZjIwYzQifQ=="/>
  </w:docVars>
  <w:rsids>
    <w:rsidRoot w:val="39507254"/>
    <w:rsid w:val="0000104A"/>
    <w:rsid w:val="00017DD2"/>
    <w:rsid w:val="00023884"/>
    <w:rsid w:val="000270A2"/>
    <w:rsid w:val="000350B2"/>
    <w:rsid w:val="00052293"/>
    <w:rsid w:val="00065B56"/>
    <w:rsid w:val="000C6254"/>
    <w:rsid w:val="000C6687"/>
    <w:rsid w:val="000C688F"/>
    <w:rsid w:val="001413DF"/>
    <w:rsid w:val="001444C0"/>
    <w:rsid w:val="00170DD7"/>
    <w:rsid w:val="001C4992"/>
    <w:rsid w:val="001D0757"/>
    <w:rsid w:val="001E0969"/>
    <w:rsid w:val="001F6488"/>
    <w:rsid w:val="00202D58"/>
    <w:rsid w:val="002071C8"/>
    <w:rsid w:val="00241435"/>
    <w:rsid w:val="0026014F"/>
    <w:rsid w:val="002676F2"/>
    <w:rsid w:val="002755C3"/>
    <w:rsid w:val="00276CDC"/>
    <w:rsid w:val="00293792"/>
    <w:rsid w:val="00312048"/>
    <w:rsid w:val="003153D5"/>
    <w:rsid w:val="00342135"/>
    <w:rsid w:val="00343A4D"/>
    <w:rsid w:val="00355311"/>
    <w:rsid w:val="003565BA"/>
    <w:rsid w:val="003B7278"/>
    <w:rsid w:val="003E0F95"/>
    <w:rsid w:val="004039C8"/>
    <w:rsid w:val="00437790"/>
    <w:rsid w:val="004410D8"/>
    <w:rsid w:val="00443DB2"/>
    <w:rsid w:val="00461A4F"/>
    <w:rsid w:val="00462A78"/>
    <w:rsid w:val="00491AEA"/>
    <w:rsid w:val="00492307"/>
    <w:rsid w:val="0049233E"/>
    <w:rsid w:val="00494311"/>
    <w:rsid w:val="004A5CCC"/>
    <w:rsid w:val="004B7E83"/>
    <w:rsid w:val="004C5AE3"/>
    <w:rsid w:val="004D3EF5"/>
    <w:rsid w:val="004E25C9"/>
    <w:rsid w:val="004E49BD"/>
    <w:rsid w:val="0050637D"/>
    <w:rsid w:val="00510F3B"/>
    <w:rsid w:val="00535E7C"/>
    <w:rsid w:val="005658FE"/>
    <w:rsid w:val="00567F2C"/>
    <w:rsid w:val="005862BA"/>
    <w:rsid w:val="005D7BE7"/>
    <w:rsid w:val="00607558"/>
    <w:rsid w:val="00610525"/>
    <w:rsid w:val="00611582"/>
    <w:rsid w:val="006126F5"/>
    <w:rsid w:val="00616A84"/>
    <w:rsid w:val="00646E42"/>
    <w:rsid w:val="00665CFE"/>
    <w:rsid w:val="006729F7"/>
    <w:rsid w:val="006862BD"/>
    <w:rsid w:val="00692A3C"/>
    <w:rsid w:val="006A1B25"/>
    <w:rsid w:val="006B4AD6"/>
    <w:rsid w:val="00737D29"/>
    <w:rsid w:val="007414E0"/>
    <w:rsid w:val="0074583B"/>
    <w:rsid w:val="0076200A"/>
    <w:rsid w:val="00784324"/>
    <w:rsid w:val="00794F08"/>
    <w:rsid w:val="007A041E"/>
    <w:rsid w:val="007A1413"/>
    <w:rsid w:val="007C40C8"/>
    <w:rsid w:val="007D1BBD"/>
    <w:rsid w:val="007D4170"/>
    <w:rsid w:val="00801A4B"/>
    <w:rsid w:val="008111C6"/>
    <w:rsid w:val="00811C71"/>
    <w:rsid w:val="00811E59"/>
    <w:rsid w:val="008512F9"/>
    <w:rsid w:val="00861182"/>
    <w:rsid w:val="0087609C"/>
    <w:rsid w:val="00885DDC"/>
    <w:rsid w:val="00895BE4"/>
    <w:rsid w:val="008B433F"/>
    <w:rsid w:val="008D3BFD"/>
    <w:rsid w:val="008F61F7"/>
    <w:rsid w:val="009306F8"/>
    <w:rsid w:val="00941F90"/>
    <w:rsid w:val="00954AEB"/>
    <w:rsid w:val="0096124E"/>
    <w:rsid w:val="009742AA"/>
    <w:rsid w:val="00985E89"/>
    <w:rsid w:val="009A31F4"/>
    <w:rsid w:val="009C273A"/>
    <w:rsid w:val="009C60FE"/>
    <w:rsid w:val="009E1816"/>
    <w:rsid w:val="009E2905"/>
    <w:rsid w:val="009F2968"/>
    <w:rsid w:val="009F3757"/>
    <w:rsid w:val="00A048E2"/>
    <w:rsid w:val="00A05D09"/>
    <w:rsid w:val="00A32AB8"/>
    <w:rsid w:val="00A32FB0"/>
    <w:rsid w:val="00A66051"/>
    <w:rsid w:val="00A83A08"/>
    <w:rsid w:val="00AA1BB9"/>
    <w:rsid w:val="00AC689C"/>
    <w:rsid w:val="00AD4C8F"/>
    <w:rsid w:val="00AD6E84"/>
    <w:rsid w:val="00B025C7"/>
    <w:rsid w:val="00B1390B"/>
    <w:rsid w:val="00B47FBA"/>
    <w:rsid w:val="00B60FCC"/>
    <w:rsid w:val="00B64478"/>
    <w:rsid w:val="00B87D68"/>
    <w:rsid w:val="00B94F3D"/>
    <w:rsid w:val="00C24554"/>
    <w:rsid w:val="00C2759D"/>
    <w:rsid w:val="00C3149B"/>
    <w:rsid w:val="00C36C7E"/>
    <w:rsid w:val="00C51877"/>
    <w:rsid w:val="00C66187"/>
    <w:rsid w:val="00C7095F"/>
    <w:rsid w:val="00CC5056"/>
    <w:rsid w:val="00CE4637"/>
    <w:rsid w:val="00CE671A"/>
    <w:rsid w:val="00D12575"/>
    <w:rsid w:val="00D16968"/>
    <w:rsid w:val="00D22AAF"/>
    <w:rsid w:val="00D56821"/>
    <w:rsid w:val="00D6553A"/>
    <w:rsid w:val="00D84808"/>
    <w:rsid w:val="00DE080A"/>
    <w:rsid w:val="00DE5A1D"/>
    <w:rsid w:val="00DF4AEC"/>
    <w:rsid w:val="00E05363"/>
    <w:rsid w:val="00E17BAF"/>
    <w:rsid w:val="00E41470"/>
    <w:rsid w:val="00E47C4A"/>
    <w:rsid w:val="00E545A1"/>
    <w:rsid w:val="00E70AE0"/>
    <w:rsid w:val="00E744B7"/>
    <w:rsid w:val="00E75F2A"/>
    <w:rsid w:val="00EE6FEB"/>
    <w:rsid w:val="00F237E8"/>
    <w:rsid w:val="00F41B42"/>
    <w:rsid w:val="00FA5C31"/>
    <w:rsid w:val="00FC1C1F"/>
    <w:rsid w:val="00FD4BD0"/>
    <w:rsid w:val="0314068A"/>
    <w:rsid w:val="03520313"/>
    <w:rsid w:val="043C2443"/>
    <w:rsid w:val="048A5581"/>
    <w:rsid w:val="05156763"/>
    <w:rsid w:val="05AA2098"/>
    <w:rsid w:val="05AA5F48"/>
    <w:rsid w:val="06DE46EF"/>
    <w:rsid w:val="0CF61493"/>
    <w:rsid w:val="0D466117"/>
    <w:rsid w:val="0D6E7E4F"/>
    <w:rsid w:val="0FC30926"/>
    <w:rsid w:val="11892271"/>
    <w:rsid w:val="11C8225D"/>
    <w:rsid w:val="134C617F"/>
    <w:rsid w:val="137133DE"/>
    <w:rsid w:val="147C0A22"/>
    <w:rsid w:val="15193CFD"/>
    <w:rsid w:val="167E2E13"/>
    <w:rsid w:val="17DE3E23"/>
    <w:rsid w:val="17FC737D"/>
    <w:rsid w:val="1A7C1CC2"/>
    <w:rsid w:val="1B071270"/>
    <w:rsid w:val="1B3E6C00"/>
    <w:rsid w:val="1C80123D"/>
    <w:rsid w:val="1CC74FD6"/>
    <w:rsid w:val="1E2F53D8"/>
    <w:rsid w:val="1EFD78F7"/>
    <w:rsid w:val="20765541"/>
    <w:rsid w:val="23D07225"/>
    <w:rsid w:val="24746B61"/>
    <w:rsid w:val="255A78DA"/>
    <w:rsid w:val="259C1214"/>
    <w:rsid w:val="26F947D6"/>
    <w:rsid w:val="27C83FD2"/>
    <w:rsid w:val="28170CF2"/>
    <w:rsid w:val="2ABC7FF4"/>
    <w:rsid w:val="2B8209DE"/>
    <w:rsid w:val="2C0C73AE"/>
    <w:rsid w:val="2D120032"/>
    <w:rsid w:val="2D4D43CC"/>
    <w:rsid w:val="2DE37356"/>
    <w:rsid w:val="2E3236DB"/>
    <w:rsid w:val="2E693501"/>
    <w:rsid w:val="343B7889"/>
    <w:rsid w:val="35867B7C"/>
    <w:rsid w:val="35E45B97"/>
    <w:rsid w:val="362115CD"/>
    <w:rsid w:val="365657A0"/>
    <w:rsid w:val="36786872"/>
    <w:rsid w:val="37F232A7"/>
    <w:rsid w:val="38D2037C"/>
    <w:rsid w:val="39507254"/>
    <w:rsid w:val="3A1204A1"/>
    <w:rsid w:val="3C38740A"/>
    <w:rsid w:val="3C5A58BF"/>
    <w:rsid w:val="3D6B74DB"/>
    <w:rsid w:val="3D981A3A"/>
    <w:rsid w:val="3DB76B08"/>
    <w:rsid w:val="3EBA43F3"/>
    <w:rsid w:val="40FF07E3"/>
    <w:rsid w:val="413C37FE"/>
    <w:rsid w:val="418C651A"/>
    <w:rsid w:val="43AF43F9"/>
    <w:rsid w:val="46CC5477"/>
    <w:rsid w:val="4A736EB9"/>
    <w:rsid w:val="4A9F5C76"/>
    <w:rsid w:val="4FD55642"/>
    <w:rsid w:val="50D062A8"/>
    <w:rsid w:val="5227765B"/>
    <w:rsid w:val="543071D9"/>
    <w:rsid w:val="573826DD"/>
    <w:rsid w:val="5785783C"/>
    <w:rsid w:val="579104A4"/>
    <w:rsid w:val="598207E3"/>
    <w:rsid w:val="5A646CA1"/>
    <w:rsid w:val="5F2B6F1B"/>
    <w:rsid w:val="61061D24"/>
    <w:rsid w:val="610F7448"/>
    <w:rsid w:val="6220263B"/>
    <w:rsid w:val="64CB21DC"/>
    <w:rsid w:val="657607C4"/>
    <w:rsid w:val="659256AE"/>
    <w:rsid w:val="65C14135"/>
    <w:rsid w:val="68BB30BE"/>
    <w:rsid w:val="6D2B5C98"/>
    <w:rsid w:val="6DB274EF"/>
    <w:rsid w:val="6DE60739"/>
    <w:rsid w:val="6F8814A6"/>
    <w:rsid w:val="7347070E"/>
    <w:rsid w:val="76B4739E"/>
    <w:rsid w:val="78887269"/>
    <w:rsid w:val="79002D6F"/>
    <w:rsid w:val="790C526F"/>
    <w:rsid w:val="7996323D"/>
    <w:rsid w:val="79A25D26"/>
    <w:rsid w:val="7AF5711F"/>
    <w:rsid w:val="7C266648"/>
    <w:rsid w:val="7C7C6FF4"/>
    <w:rsid w:val="7F221139"/>
    <w:rsid w:val="7F60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1A3936"/>
  <w15:docId w15:val="{2DE3A2E3-9DC8-4C21-9448-209F26D2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qFormat/>
    <w:pPr>
      <w:ind w:leftChars="2500" w:left="100"/>
    </w:pPr>
  </w:style>
  <w:style w:type="paragraph" w:styleId="a5">
    <w:name w:val="footer"/>
    <w:basedOn w:val="a"/>
    <w:link w:val="a6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kern w:val="2"/>
      <w:sz w:val="18"/>
      <w:szCs w:val="18"/>
    </w:rPr>
  </w:style>
  <w:style w:type="character" w:customStyle="1" w:styleId="a4">
    <w:name w:val="日期 字符"/>
    <w:basedOn w:val="a0"/>
    <w:link w:val="a3"/>
    <w:autoRedefine/>
    <w:qFormat/>
    <w:rPr>
      <w:kern w:val="2"/>
      <w:sz w:val="21"/>
      <w:szCs w:val="22"/>
    </w:rPr>
  </w:style>
  <w:style w:type="paragraph" w:styleId="ab">
    <w:name w:val="List Paragraph"/>
    <w:basedOn w:val="a"/>
    <w:autoRedefine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1F2DCE2-8A0A-4377-B8BC-FF5BF21557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winsion</dc:creator>
  <cp:lastModifiedBy>dong zhu</cp:lastModifiedBy>
  <cp:revision>2</cp:revision>
  <cp:lastPrinted>2024-06-26T05:55:00Z</cp:lastPrinted>
  <dcterms:created xsi:type="dcterms:W3CDTF">2026-06-05T09:36:00Z</dcterms:created>
  <dcterms:modified xsi:type="dcterms:W3CDTF">2026-06-05T09:36:00Z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02650E9B2A034F1EB1532E07D5CC94FD_12</vt:lpwstr>
  </property>
  <property fmtid="{D5CDD505-2E9C-101B-9397-08002B2CF9AE}" pid="4" name="KSOTemplateDocerSaveRecord">
    <vt:lpwstr>eyJoZGlkIjoiZDcwOGRmNjg5MzIyOGI2MDVkNjcxMjBhZmI5NGQzYWEiLCJ1c2VySWQiOiIzOTU4MjA4MzkifQ==</vt:lpwstr>
  </property>
</Properties>
</file>